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91" w:rsidRDefault="00154991" w:rsidP="00245502">
      <w:pPr>
        <w:pStyle w:val="GvdeMetni"/>
        <w:jc w:val="center"/>
        <w:rPr>
          <w:rFonts w:ascii="Times New Roman" w:hAnsi="Times New Roman" w:cs="Times New Roman"/>
          <w:sz w:val="22"/>
          <w:szCs w:val="22"/>
        </w:rPr>
      </w:pPr>
    </w:p>
    <w:p w:rsidR="00AE703D" w:rsidRDefault="00AE703D" w:rsidP="00245502">
      <w:pPr>
        <w:pStyle w:val="GvdeMetni"/>
        <w:jc w:val="center"/>
        <w:rPr>
          <w:rFonts w:ascii="Times New Roman" w:hAnsi="Times New Roman" w:cs="Times New Roman"/>
          <w:sz w:val="22"/>
          <w:szCs w:val="22"/>
        </w:rPr>
      </w:pPr>
      <w:r>
        <w:rPr>
          <w:rFonts w:ascii="Arial" w:hAnsi="Arial" w:cs="Arial"/>
          <w:b/>
          <w:bCs/>
          <w:noProof/>
          <w:color w:val="212121"/>
          <w:sz w:val="22"/>
          <w:szCs w:val="22"/>
          <w:lang w:eastAsia="tr-TR"/>
        </w:rPr>
        <w:drawing>
          <wp:anchor distT="0" distB="0" distL="114300" distR="114300" simplePos="0" relativeHeight="251658240" behindDoc="0" locked="0" layoutInCell="1" allowOverlap="1">
            <wp:simplePos x="0" y="0"/>
            <wp:positionH relativeFrom="margin">
              <wp:posOffset>120650</wp:posOffset>
            </wp:positionH>
            <wp:positionV relativeFrom="margin">
              <wp:posOffset>222250</wp:posOffset>
            </wp:positionV>
            <wp:extent cx="779314" cy="781050"/>
            <wp:effectExtent l="0" t="0" r="190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NAVGAT 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779314" cy="781050"/>
                    </a:xfrm>
                    <a:prstGeom prst="rect">
                      <a:avLst/>
                    </a:prstGeom>
                  </pic:spPr>
                </pic:pic>
              </a:graphicData>
            </a:graphic>
          </wp:anchor>
        </w:drawing>
      </w:r>
    </w:p>
    <w:p w:rsidR="00AE703D" w:rsidRDefault="00AE703D" w:rsidP="00245502">
      <w:pPr>
        <w:pStyle w:val="GvdeMetni"/>
        <w:jc w:val="center"/>
        <w:rPr>
          <w:rFonts w:ascii="Times New Roman" w:hAnsi="Times New Roman" w:cs="Times New Roman"/>
          <w:sz w:val="22"/>
          <w:szCs w:val="22"/>
        </w:rPr>
      </w:pPr>
    </w:p>
    <w:p w:rsidR="00510E7C" w:rsidRDefault="00510E7C" w:rsidP="00085C17">
      <w:pPr>
        <w:pStyle w:val="GvdeMetni"/>
        <w:jc w:val="center"/>
        <w:rPr>
          <w:rFonts w:ascii="Times New Roman" w:hAnsi="Times New Roman" w:cs="Times New Roman"/>
          <w:sz w:val="22"/>
          <w:szCs w:val="22"/>
        </w:rPr>
      </w:pPr>
      <w:r>
        <w:rPr>
          <w:rFonts w:ascii="Times New Roman" w:hAnsi="Times New Roman" w:cs="Times New Roman"/>
          <w:sz w:val="22"/>
          <w:szCs w:val="22"/>
        </w:rPr>
        <w:t>T.C.</w:t>
      </w:r>
    </w:p>
    <w:p w:rsidR="00510E7C" w:rsidRDefault="00085C17" w:rsidP="00085C17">
      <w:pPr>
        <w:pStyle w:val="GvdeMetni"/>
        <w:jc w:val="center"/>
        <w:rPr>
          <w:rFonts w:ascii="Times New Roman" w:hAnsi="Times New Roman" w:cs="Times New Roman"/>
          <w:sz w:val="22"/>
          <w:szCs w:val="22"/>
        </w:rPr>
      </w:pPr>
      <w:r>
        <w:rPr>
          <w:rFonts w:ascii="Times New Roman" w:hAnsi="Times New Roman" w:cs="Times New Roman"/>
          <w:sz w:val="22"/>
          <w:szCs w:val="22"/>
        </w:rPr>
        <w:t xml:space="preserve">SİVASLI </w:t>
      </w:r>
      <w:r w:rsidR="00510E7C">
        <w:rPr>
          <w:rFonts w:ascii="Times New Roman" w:hAnsi="Times New Roman" w:cs="Times New Roman"/>
          <w:sz w:val="22"/>
          <w:szCs w:val="22"/>
        </w:rPr>
        <w:t>KAYMAKAMLIĞI</w:t>
      </w:r>
    </w:p>
    <w:p w:rsidR="00510E7C" w:rsidRPr="009D3585" w:rsidRDefault="00510E7C" w:rsidP="00085C17">
      <w:pPr>
        <w:pStyle w:val="GvdeMetni"/>
        <w:jc w:val="center"/>
        <w:rPr>
          <w:rFonts w:ascii="Times New Roman" w:hAnsi="Times New Roman" w:cs="Times New Roman"/>
          <w:sz w:val="22"/>
          <w:szCs w:val="22"/>
        </w:rPr>
      </w:pPr>
      <w:r>
        <w:rPr>
          <w:rFonts w:ascii="Times New Roman" w:hAnsi="Times New Roman" w:cs="Times New Roman"/>
          <w:sz w:val="22"/>
          <w:szCs w:val="22"/>
        </w:rPr>
        <w:t>İlçe Milli Eğitim Müdürlüğü</w:t>
      </w:r>
    </w:p>
    <w:p w:rsidR="004423E2" w:rsidRDefault="004423E2" w:rsidP="00085C17">
      <w:pPr>
        <w:pStyle w:val="GvdeMetni"/>
        <w:tabs>
          <w:tab w:val="left" w:pos="4035"/>
        </w:tabs>
        <w:spacing w:before="6"/>
        <w:jc w:val="center"/>
        <w:rPr>
          <w:rFonts w:ascii="Times New Roman" w:hAnsi="Times New Roman" w:cs="Times New Roman"/>
          <w:b/>
          <w:sz w:val="22"/>
          <w:szCs w:val="22"/>
        </w:rPr>
      </w:pPr>
    </w:p>
    <w:p w:rsidR="00166B5F" w:rsidRPr="00166B5F" w:rsidRDefault="00166B5F" w:rsidP="00245502">
      <w:pPr>
        <w:pStyle w:val="GvdeMetni"/>
        <w:tabs>
          <w:tab w:val="left" w:pos="4035"/>
        </w:tabs>
        <w:spacing w:before="6"/>
        <w:ind w:left="283" w:right="283"/>
        <w:jc w:val="center"/>
        <w:rPr>
          <w:rFonts w:ascii="Times New Roman" w:hAnsi="Times New Roman" w:cs="Times New Roman"/>
          <w:b/>
          <w:sz w:val="22"/>
          <w:szCs w:val="22"/>
        </w:rPr>
      </w:pPr>
    </w:p>
    <w:p w:rsidR="00510E7C" w:rsidRDefault="00510E7C" w:rsidP="00510E7C">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w:t>
      </w:r>
      <w:r w:rsidR="00085C17">
        <w:rPr>
          <w:rFonts w:ascii="Times New Roman" w:hAnsi="Times New Roman" w:cs="Times New Roman"/>
          <w:b/>
          <w:sz w:val="22"/>
          <w:szCs w:val="22"/>
        </w:rPr>
        <w:t xml:space="preserve">OKUYORUM </w:t>
      </w:r>
      <w:proofErr w:type="gramStart"/>
      <w:r w:rsidR="00085C17">
        <w:rPr>
          <w:rFonts w:ascii="Times New Roman" w:hAnsi="Times New Roman" w:cs="Times New Roman"/>
          <w:b/>
          <w:sz w:val="22"/>
          <w:szCs w:val="22"/>
        </w:rPr>
        <w:t>ANLIYORUM  BİLİYORUM</w:t>
      </w:r>
      <w:proofErr w:type="gramEnd"/>
      <w:r w:rsidR="00085C17">
        <w:rPr>
          <w:rFonts w:ascii="Times New Roman" w:hAnsi="Times New Roman" w:cs="Times New Roman"/>
          <w:b/>
          <w:sz w:val="22"/>
          <w:szCs w:val="22"/>
        </w:rPr>
        <w:t>”</w:t>
      </w:r>
    </w:p>
    <w:p w:rsidR="00166B5F" w:rsidRPr="00166B5F" w:rsidRDefault="00166B5F" w:rsidP="00245502">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 xml:space="preserve">İLKOKULLAR ARASI </w:t>
      </w:r>
      <w:r w:rsidR="00085C17">
        <w:rPr>
          <w:rFonts w:ascii="Times New Roman" w:hAnsi="Times New Roman" w:cs="Times New Roman"/>
          <w:b/>
          <w:sz w:val="22"/>
          <w:szCs w:val="22"/>
        </w:rPr>
        <w:t xml:space="preserve">OKUDUĞUNU ANLAMA ETKİNLİK </w:t>
      </w:r>
      <w:r w:rsidRPr="00166B5F">
        <w:rPr>
          <w:rFonts w:ascii="Times New Roman" w:hAnsi="Times New Roman" w:cs="Times New Roman"/>
          <w:b/>
          <w:sz w:val="22"/>
          <w:szCs w:val="22"/>
        </w:rPr>
        <w:t>ŞARTNAMESİ</w:t>
      </w:r>
    </w:p>
    <w:p w:rsidR="00166B5F" w:rsidRPr="009D3585" w:rsidRDefault="00166B5F" w:rsidP="00166B5F">
      <w:pPr>
        <w:pStyle w:val="GvdeMetni"/>
        <w:tabs>
          <w:tab w:val="left" w:pos="4035"/>
        </w:tabs>
        <w:spacing w:before="6"/>
        <w:ind w:left="283" w:right="283"/>
        <w:jc w:val="both"/>
        <w:rPr>
          <w:rFonts w:ascii="Times New Roman" w:hAnsi="Times New Roman" w:cs="Times New Roman"/>
          <w:b/>
          <w:sz w:val="22"/>
          <w:szCs w:val="22"/>
        </w:rPr>
      </w:pPr>
    </w:p>
    <w:p w:rsidR="009D78B2" w:rsidRPr="00DA5354" w:rsidRDefault="009D78B2" w:rsidP="00245502">
      <w:pPr>
        <w:pStyle w:val="Balk1"/>
        <w:ind w:left="426" w:right="283"/>
        <w:jc w:val="both"/>
        <w:rPr>
          <w:rFonts w:ascii="Arial" w:hAnsi="Arial" w:cs="Arial"/>
          <w:b w:val="0"/>
          <w:bCs w:val="0"/>
          <w:color w:val="212121"/>
          <w:sz w:val="22"/>
          <w:szCs w:val="22"/>
        </w:rPr>
      </w:pPr>
      <w:r w:rsidRPr="00DA5354">
        <w:rPr>
          <w:rFonts w:ascii="Arial" w:hAnsi="Arial" w:cs="Arial"/>
          <w:b w:val="0"/>
          <w:bCs w:val="0"/>
          <w:color w:val="212121"/>
          <w:sz w:val="22"/>
          <w:szCs w:val="22"/>
        </w:rPr>
        <w:t>Bu Şartname İlkokullar Arası, “</w:t>
      </w:r>
      <w:r w:rsidR="00085C17">
        <w:rPr>
          <w:rFonts w:ascii="Arial" w:hAnsi="Arial" w:cs="Arial"/>
          <w:b w:val="0"/>
          <w:bCs w:val="0"/>
          <w:color w:val="212121"/>
          <w:sz w:val="22"/>
          <w:szCs w:val="22"/>
        </w:rPr>
        <w:t xml:space="preserve">Okuyorum Anlıyorum Biliyorum </w:t>
      </w:r>
      <w:r w:rsidRPr="00DA5354">
        <w:rPr>
          <w:rFonts w:ascii="Arial" w:hAnsi="Arial" w:cs="Arial"/>
          <w:b w:val="0"/>
          <w:bCs w:val="0"/>
          <w:color w:val="212121"/>
          <w:sz w:val="22"/>
          <w:szCs w:val="22"/>
        </w:rPr>
        <w:t>”</w:t>
      </w:r>
      <w:r w:rsidR="00085C17">
        <w:rPr>
          <w:rFonts w:ascii="Arial" w:hAnsi="Arial" w:cs="Arial"/>
          <w:b w:val="0"/>
          <w:bCs w:val="0"/>
          <w:color w:val="212121"/>
          <w:sz w:val="22"/>
          <w:szCs w:val="22"/>
        </w:rPr>
        <w:t xml:space="preserve">etkinliğin </w:t>
      </w:r>
      <w:r w:rsidRPr="00DA5354">
        <w:rPr>
          <w:rFonts w:ascii="Arial" w:hAnsi="Arial" w:cs="Arial"/>
          <w:b w:val="0"/>
          <w:bCs w:val="0"/>
          <w:color w:val="212121"/>
          <w:sz w:val="22"/>
          <w:szCs w:val="22"/>
        </w:rPr>
        <w:t xml:space="preserve">amacını, katılımşartlarını, yarışmanın şeklini, başvuru şeklini, yürütme komisyonunu, yarışma yerleri ve tarihlerini, yapılacak değerlendirme </w:t>
      </w:r>
      <w:proofErr w:type="gramStart"/>
      <w:r w:rsidRPr="00DA5354">
        <w:rPr>
          <w:rFonts w:ascii="Arial" w:hAnsi="Arial" w:cs="Arial"/>
          <w:b w:val="0"/>
          <w:bCs w:val="0"/>
          <w:color w:val="212121"/>
          <w:sz w:val="22"/>
          <w:szCs w:val="22"/>
        </w:rPr>
        <w:t>kriterlerini</w:t>
      </w:r>
      <w:proofErr w:type="gramEnd"/>
      <w:r w:rsidRPr="00DA5354">
        <w:rPr>
          <w:rFonts w:ascii="Arial" w:hAnsi="Arial" w:cs="Arial"/>
          <w:b w:val="0"/>
          <w:bCs w:val="0"/>
          <w:color w:val="212121"/>
          <w:sz w:val="22"/>
          <w:szCs w:val="22"/>
        </w:rPr>
        <w:t xml:space="preserve"> ve yarışma takvimine ilişkin esas ve usulleri</w:t>
      </w:r>
      <w:r w:rsidR="00245502" w:rsidRPr="00DA5354">
        <w:rPr>
          <w:rFonts w:ascii="Arial" w:hAnsi="Arial" w:cs="Arial"/>
          <w:b w:val="0"/>
          <w:bCs w:val="0"/>
          <w:color w:val="212121"/>
          <w:sz w:val="22"/>
          <w:szCs w:val="22"/>
        </w:rPr>
        <w:t xml:space="preserve">ni </w:t>
      </w:r>
      <w:r w:rsidRPr="00DA5354">
        <w:rPr>
          <w:rFonts w:ascii="Arial" w:hAnsi="Arial" w:cs="Arial"/>
          <w:b w:val="0"/>
          <w:bCs w:val="0"/>
          <w:color w:val="212121"/>
          <w:sz w:val="22"/>
          <w:szCs w:val="22"/>
        </w:rPr>
        <w:t>kapsar.</w:t>
      </w:r>
    </w:p>
    <w:p w:rsidR="009D78B2" w:rsidRPr="00DA5354" w:rsidRDefault="009D78B2" w:rsidP="00245502">
      <w:pPr>
        <w:pStyle w:val="Balk1"/>
        <w:ind w:left="426" w:right="283"/>
        <w:jc w:val="both"/>
        <w:rPr>
          <w:rFonts w:ascii="Arial" w:hAnsi="Arial" w:cs="Arial"/>
          <w:color w:val="212121"/>
          <w:sz w:val="22"/>
          <w:szCs w:val="22"/>
        </w:rPr>
      </w:pPr>
    </w:p>
    <w:p w:rsidR="009D78B2" w:rsidRPr="00DA5354" w:rsidRDefault="009D78B2" w:rsidP="00245502">
      <w:pPr>
        <w:pStyle w:val="Balk1"/>
        <w:ind w:left="426" w:right="283"/>
        <w:jc w:val="both"/>
        <w:rPr>
          <w:rFonts w:ascii="Arial" w:hAnsi="Arial" w:cs="Arial"/>
          <w:color w:val="212121"/>
          <w:sz w:val="22"/>
          <w:szCs w:val="22"/>
        </w:rPr>
      </w:pPr>
      <w:r w:rsidRPr="00DA5354">
        <w:rPr>
          <w:rFonts w:ascii="Arial" w:hAnsi="Arial" w:cs="Arial"/>
          <w:color w:val="212121"/>
          <w:sz w:val="22"/>
          <w:szCs w:val="22"/>
        </w:rPr>
        <w:t>KONU</w:t>
      </w:r>
    </w:p>
    <w:p w:rsidR="00154991" w:rsidRPr="00DA5354" w:rsidRDefault="00BF0393" w:rsidP="00245502">
      <w:pPr>
        <w:pStyle w:val="GvdeMetni"/>
        <w:ind w:left="426" w:right="283"/>
        <w:jc w:val="both"/>
        <w:rPr>
          <w:rFonts w:ascii="Arial" w:hAnsi="Arial" w:cs="Arial"/>
          <w:color w:val="222222"/>
          <w:sz w:val="22"/>
          <w:szCs w:val="22"/>
          <w:shd w:val="clear" w:color="auto" w:fill="FFFFFF"/>
        </w:rPr>
      </w:pPr>
      <w:r w:rsidRPr="00DA5354">
        <w:rPr>
          <w:rFonts w:ascii="Arial" w:hAnsi="Arial" w:cs="Arial"/>
          <w:b/>
          <w:bCs/>
          <w:color w:val="212121"/>
          <w:sz w:val="22"/>
          <w:szCs w:val="22"/>
        </w:rPr>
        <w:t>Madde1</w:t>
      </w:r>
      <w:r w:rsidRPr="00DA5354">
        <w:rPr>
          <w:rFonts w:ascii="Arial" w:hAnsi="Arial" w:cs="Arial"/>
          <w:color w:val="212121"/>
          <w:sz w:val="22"/>
          <w:szCs w:val="22"/>
        </w:rPr>
        <w:t>:</w:t>
      </w:r>
      <w:r w:rsidR="00E60B94" w:rsidRPr="00DA5354">
        <w:rPr>
          <w:rFonts w:ascii="Arial" w:hAnsi="Arial" w:cs="Arial"/>
          <w:color w:val="222222"/>
          <w:sz w:val="22"/>
          <w:szCs w:val="22"/>
          <w:shd w:val="clear" w:color="auto" w:fill="FFFFFF"/>
        </w:rPr>
        <w:t>İlkokullar Arası “</w:t>
      </w:r>
      <w:r w:rsidR="00085C17" w:rsidRPr="00085C17">
        <w:rPr>
          <w:rFonts w:ascii="Arial" w:hAnsi="Arial" w:cs="Arial"/>
          <w:bCs/>
          <w:color w:val="212121"/>
          <w:sz w:val="22"/>
          <w:szCs w:val="22"/>
        </w:rPr>
        <w:t>Okuyorum Anlıyorum Biliyorum</w:t>
      </w:r>
      <w:r w:rsidR="00E60B94" w:rsidRPr="00085C17">
        <w:rPr>
          <w:rFonts w:ascii="Arial" w:hAnsi="Arial" w:cs="Arial"/>
          <w:color w:val="222222"/>
          <w:sz w:val="22"/>
          <w:szCs w:val="22"/>
          <w:shd w:val="clear" w:color="auto" w:fill="FFFFFF"/>
        </w:rPr>
        <w:t>”</w:t>
      </w:r>
      <w:r w:rsidR="00085C17">
        <w:rPr>
          <w:rFonts w:ascii="Arial" w:hAnsi="Arial" w:cs="Arial"/>
          <w:color w:val="222222"/>
          <w:sz w:val="22"/>
          <w:szCs w:val="22"/>
          <w:shd w:val="clear" w:color="auto" w:fill="FFFFFF"/>
        </w:rPr>
        <w:t>Etkinliği</w:t>
      </w:r>
      <w:r w:rsidR="00C032F0" w:rsidRPr="00DA5354">
        <w:rPr>
          <w:rFonts w:ascii="Arial" w:hAnsi="Arial" w:cs="Arial"/>
          <w:color w:val="222222"/>
          <w:sz w:val="22"/>
          <w:szCs w:val="22"/>
          <w:shd w:val="clear" w:color="auto" w:fill="FFFFFF"/>
        </w:rPr>
        <w:t>.</w:t>
      </w:r>
    </w:p>
    <w:p w:rsidR="00245502" w:rsidRPr="00DA5354" w:rsidRDefault="00245502" w:rsidP="00245502">
      <w:pPr>
        <w:pStyle w:val="GvdeMetni"/>
        <w:ind w:left="426" w:right="283"/>
        <w:jc w:val="both"/>
        <w:rPr>
          <w:rFonts w:ascii="Arial" w:hAnsi="Arial" w:cs="Arial"/>
          <w:sz w:val="22"/>
          <w:szCs w:val="22"/>
        </w:rPr>
      </w:pPr>
    </w:p>
    <w:p w:rsidR="00154991" w:rsidRPr="00DA5354" w:rsidRDefault="00BF0393" w:rsidP="00245502">
      <w:pPr>
        <w:pStyle w:val="Balk1"/>
        <w:ind w:left="426" w:right="283"/>
        <w:jc w:val="both"/>
        <w:rPr>
          <w:rFonts w:ascii="Arial" w:hAnsi="Arial" w:cs="Arial"/>
          <w:sz w:val="22"/>
          <w:szCs w:val="22"/>
        </w:rPr>
      </w:pPr>
      <w:r w:rsidRPr="00DA5354">
        <w:rPr>
          <w:rFonts w:ascii="Arial" w:hAnsi="Arial" w:cs="Arial"/>
          <w:color w:val="212121"/>
          <w:sz w:val="22"/>
          <w:szCs w:val="22"/>
        </w:rPr>
        <w:t>AMAÇ</w:t>
      </w:r>
    </w:p>
    <w:p w:rsidR="00353412" w:rsidRPr="00DA5354" w:rsidRDefault="00F31376" w:rsidP="00245502">
      <w:pPr>
        <w:pStyle w:val="GvdeMetni"/>
        <w:ind w:left="426" w:right="283"/>
        <w:jc w:val="both"/>
        <w:rPr>
          <w:rFonts w:ascii="Arial" w:eastAsia="Times New Roman" w:hAnsi="Arial" w:cs="Arial"/>
          <w:sz w:val="22"/>
          <w:szCs w:val="22"/>
        </w:rPr>
      </w:pPr>
      <w:r w:rsidRPr="00DA5354">
        <w:rPr>
          <w:rFonts w:ascii="Arial" w:hAnsi="Arial" w:cs="Arial"/>
          <w:b/>
          <w:bCs/>
          <w:sz w:val="22"/>
          <w:szCs w:val="22"/>
        </w:rPr>
        <w:t>Madde 2</w:t>
      </w:r>
      <w:r w:rsidRPr="00DA5354">
        <w:rPr>
          <w:rFonts w:ascii="Arial" w:hAnsi="Arial" w:cs="Arial"/>
          <w:sz w:val="22"/>
          <w:szCs w:val="22"/>
        </w:rPr>
        <w:t xml:space="preserve">: </w:t>
      </w:r>
      <w:r w:rsidR="00085C17">
        <w:rPr>
          <w:rFonts w:ascii="Arial" w:hAnsi="Arial" w:cs="Arial"/>
          <w:sz w:val="22"/>
          <w:szCs w:val="22"/>
        </w:rPr>
        <w:t>“</w:t>
      </w:r>
      <w:r w:rsidR="00085C17" w:rsidRPr="00085C17">
        <w:rPr>
          <w:rFonts w:ascii="Arial" w:hAnsi="Arial" w:cs="Arial"/>
          <w:bCs/>
          <w:color w:val="212121"/>
          <w:sz w:val="22"/>
          <w:szCs w:val="22"/>
        </w:rPr>
        <w:t>Okuyorum Anlıyorum Biliyorum</w:t>
      </w:r>
      <w:r w:rsidR="00085C17" w:rsidRPr="00085C17">
        <w:rPr>
          <w:rFonts w:ascii="Arial" w:hAnsi="Arial" w:cs="Arial"/>
          <w:color w:val="222222"/>
          <w:sz w:val="22"/>
          <w:szCs w:val="22"/>
          <w:shd w:val="clear" w:color="auto" w:fill="FFFFFF"/>
        </w:rPr>
        <w:t>”</w:t>
      </w:r>
      <w:r w:rsidR="00085C17">
        <w:rPr>
          <w:rFonts w:ascii="Arial" w:hAnsi="Arial" w:cs="Arial"/>
          <w:color w:val="222222"/>
          <w:sz w:val="22"/>
          <w:szCs w:val="22"/>
          <w:shd w:val="clear" w:color="auto" w:fill="FFFFFF"/>
        </w:rPr>
        <w:t xml:space="preserve">etkinliğinin </w:t>
      </w:r>
      <w:r w:rsidR="00F97951" w:rsidRPr="00DA5354">
        <w:rPr>
          <w:rFonts w:ascii="Arial" w:hAnsi="Arial" w:cs="Arial"/>
          <w:color w:val="222222"/>
          <w:sz w:val="22"/>
          <w:szCs w:val="22"/>
          <w:shd w:val="clear" w:color="auto" w:fill="FFFFFF"/>
        </w:rPr>
        <w:t>amacı</w:t>
      </w:r>
      <w:r w:rsidR="00F97951" w:rsidRPr="00DA5354">
        <w:rPr>
          <w:rFonts w:ascii="Arial" w:eastAsia="Times New Roman" w:hAnsi="Arial" w:cs="Arial"/>
          <w:sz w:val="22"/>
          <w:szCs w:val="22"/>
        </w:rPr>
        <w:t xml:space="preserve">; </w:t>
      </w:r>
      <w:r w:rsidR="00085C17">
        <w:rPr>
          <w:rFonts w:ascii="Arial" w:eastAsia="Times New Roman" w:hAnsi="Arial" w:cs="Arial"/>
          <w:sz w:val="22"/>
          <w:szCs w:val="22"/>
        </w:rPr>
        <w:t>öğrencilerin okuma ve okuduğunu anlama becerilerini ölçmek ve geliştirmek, öğrencilerin kavrama ve çıkarımda bulunma becerilerinin ölçmek ve katkı sağlamak,çıkarımda bulunduklarına dayanarak karar verme becerilerini geliştirmek, dikkat düzeylerini ölçmek ve artırmak, öğrencilerin güçlü yanlarını ortaya çıkarmak, öğrencilerin eksik olduğu alanlarını fark etmesini sağlamak ve bu alanlara yönlendirmek.</w:t>
      </w:r>
    </w:p>
    <w:p w:rsidR="00245502" w:rsidRPr="00DA5354" w:rsidRDefault="00245502" w:rsidP="00245502">
      <w:pPr>
        <w:pStyle w:val="GvdeMetni"/>
        <w:ind w:left="426" w:right="283"/>
        <w:jc w:val="both"/>
        <w:rPr>
          <w:rFonts w:ascii="Arial" w:eastAsia="Times New Roman" w:hAnsi="Arial" w:cs="Arial"/>
          <w:sz w:val="22"/>
          <w:szCs w:val="22"/>
        </w:rPr>
      </w:pPr>
    </w:p>
    <w:p w:rsidR="00154991" w:rsidRPr="00DA5354" w:rsidRDefault="00BF0393" w:rsidP="00245502">
      <w:pPr>
        <w:shd w:val="clear" w:color="auto" w:fill="FFFFFF"/>
        <w:ind w:left="426" w:right="283"/>
        <w:jc w:val="both"/>
        <w:textAlignment w:val="baseline"/>
        <w:rPr>
          <w:rFonts w:ascii="Arial" w:hAnsi="Arial" w:cs="Arial"/>
          <w:b/>
        </w:rPr>
      </w:pPr>
      <w:r w:rsidRPr="00DA5354">
        <w:rPr>
          <w:rFonts w:ascii="Arial" w:hAnsi="Arial" w:cs="Arial"/>
          <w:b/>
          <w:color w:val="212121"/>
        </w:rPr>
        <w:t>KAPSAM</w:t>
      </w:r>
      <w:r w:rsidR="00AB46D7" w:rsidRPr="00DA5354">
        <w:rPr>
          <w:rFonts w:ascii="Arial" w:hAnsi="Arial" w:cs="Arial"/>
          <w:b/>
          <w:color w:val="212121"/>
        </w:rPr>
        <w:t xml:space="preserve"> VE DAYANAK</w:t>
      </w:r>
    </w:p>
    <w:p w:rsidR="00026BB4" w:rsidRDefault="00BF0393" w:rsidP="00245502">
      <w:pPr>
        <w:pStyle w:val="GvdeMetni"/>
        <w:ind w:left="426" w:right="283"/>
        <w:jc w:val="both"/>
        <w:rPr>
          <w:rFonts w:ascii="Arial" w:hAnsi="Arial" w:cs="Arial"/>
          <w:color w:val="222222"/>
          <w:sz w:val="22"/>
          <w:szCs w:val="22"/>
          <w:shd w:val="clear" w:color="auto" w:fill="FFFFFF"/>
        </w:rPr>
      </w:pPr>
      <w:r w:rsidRPr="00DA5354">
        <w:rPr>
          <w:rFonts w:ascii="Arial" w:hAnsi="Arial" w:cs="Arial"/>
          <w:b/>
          <w:bCs/>
          <w:color w:val="212121"/>
          <w:sz w:val="22"/>
          <w:szCs w:val="22"/>
        </w:rPr>
        <w:t>Madde 3</w:t>
      </w:r>
      <w:r w:rsidR="00085C17">
        <w:rPr>
          <w:rFonts w:ascii="Arial" w:hAnsi="Arial" w:cs="Arial"/>
          <w:sz w:val="22"/>
          <w:szCs w:val="22"/>
        </w:rPr>
        <w:t>“</w:t>
      </w:r>
      <w:r w:rsidR="00085C17" w:rsidRPr="00085C17">
        <w:rPr>
          <w:rFonts w:ascii="Arial" w:hAnsi="Arial" w:cs="Arial"/>
          <w:bCs/>
          <w:color w:val="212121"/>
          <w:sz w:val="22"/>
          <w:szCs w:val="22"/>
        </w:rPr>
        <w:t xml:space="preserve">Okuyorum Anlıyorum </w:t>
      </w:r>
      <w:proofErr w:type="gramStart"/>
      <w:r w:rsidR="00085C17" w:rsidRPr="00085C17">
        <w:rPr>
          <w:rFonts w:ascii="Arial" w:hAnsi="Arial" w:cs="Arial"/>
          <w:bCs/>
          <w:color w:val="212121"/>
          <w:sz w:val="22"/>
          <w:szCs w:val="22"/>
        </w:rPr>
        <w:t>Biliyorum</w:t>
      </w:r>
      <w:r w:rsidR="00085C17" w:rsidRPr="00085C17">
        <w:rPr>
          <w:rFonts w:ascii="Arial" w:hAnsi="Arial" w:cs="Arial"/>
          <w:color w:val="222222"/>
          <w:sz w:val="22"/>
          <w:szCs w:val="22"/>
          <w:shd w:val="clear" w:color="auto" w:fill="FFFFFF"/>
        </w:rPr>
        <w:t>”</w:t>
      </w:r>
      <w:r w:rsidR="00085C17">
        <w:rPr>
          <w:rFonts w:ascii="Arial" w:hAnsi="Arial" w:cs="Arial"/>
          <w:color w:val="222222"/>
          <w:sz w:val="22"/>
          <w:szCs w:val="22"/>
          <w:shd w:val="clear" w:color="auto" w:fill="FFFFFF"/>
        </w:rPr>
        <w:t>etkinliğinin</w:t>
      </w:r>
      <w:r w:rsidRPr="00DA5354">
        <w:rPr>
          <w:rFonts w:ascii="Arial" w:hAnsi="Arial" w:cs="Arial"/>
          <w:color w:val="212121"/>
          <w:sz w:val="22"/>
          <w:szCs w:val="22"/>
        </w:rPr>
        <w:t>şartname</w:t>
      </w:r>
      <w:r w:rsidR="00F97951" w:rsidRPr="00DA5354">
        <w:rPr>
          <w:rFonts w:ascii="Arial" w:hAnsi="Arial" w:cs="Arial"/>
          <w:color w:val="212121"/>
          <w:sz w:val="22"/>
          <w:szCs w:val="22"/>
        </w:rPr>
        <w:t>si</w:t>
      </w:r>
      <w:r w:rsidR="00F43839" w:rsidRPr="00DA5354">
        <w:rPr>
          <w:rFonts w:ascii="Arial" w:hAnsi="Arial" w:cs="Arial"/>
          <w:color w:val="212121"/>
          <w:sz w:val="22"/>
          <w:szCs w:val="22"/>
        </w:rPr>
        <w:t>,</w:t>
      </w:r>
      <w:r w:rsidR="007A7EDD" w:rsidRPr="00DA5354">
        <w:rPr>
          <w:rFonts w:ascii="Arial" w:hAnsi="Arial" w:cs="Arial"/>
          <w:color w:val="222222"/>
          <w:sz w:val="22"/>
          <w:szCs w:val="22"/>
          <w:shd w:val="clear" w:color="auto" w:fill="FFFFFF"/>
        </w:rPr>
        <w:t>Millî</w:t>
      </w:r>
      <w:proofErr w:type="gramEnd"/>
      <w:r w:rsidR="007A7EDD" w:rsidRPr="00DA5354">
        <w:rPr>
          <w:rFonts w:ascii="Arial" w:hAnsi="Arial" w:cs="Arial"/>
          <w:color w:val="222222"/>
          <w:sz w:val="22"/>
          <w:szCs w:val="22"/>
          <w:shd w:val="clear" w:color="auto" w:fill="FFFFFF"/>
        </w:rPr>
        <w:t xml:space="preserve"> Eğitim Bakanlığı ilköğretim ve ortaöğretim kurumları sosyal etkinlikler yönetmeliğinin </w:t>
      </w:r>
      <w:r w:rsidR="003D1024" w:rsidRPr="00DA5354">
        <w:rPr>
          <w:rFonts w:ascii="Arial" w:hAnsi="Arial" w:cs="Arial"/>
          <w:color w:val="222222"/>
          <w:sz w:val="22"/>
          <w:szCs w:val="22"/>
          <w:shd w:val="clear" w:color="auto" w:fill="FFFFFF"/>
        </w:rPr>
        <w:t>11</w:t>
      </w:r>
      <w:r w:rsidR="007A7EDD" w:rsidRPr="00DA5354">
        <w:rPr>
          <w:rFonts w:ascii="Arial" w:hAnsi="Arial" w:cs="Arial"/>
          <w:color w:val="222222"/>
          <w:sz w:val="22"/>
          <w:szCs w:val="22"/>
          <w:shd w:val="clear" w:color="auto" w:fill="FFFFFF"/>
        </w:rPr>
        <w:t>. maddesinde belirtilen esaslar çerçevesinde </w:t>
      </w:r>
      <w:r w:rsidR="003D1024" w:rsidRPr="00DA5354">
        <w:rPr>
          <w:rFonts w:ascii="Arial" w:hAnsi="Arial" w:cs="Arial"/>
          <w:color w:val="222222"/>
          <w:sz w:val="22"/>
          <w:szCs w:val="22"/>
          <w:shd w:val="clear" w:color="auto" w:fill="FFFFFF"/>
        </w:rPr>
        <w:t>düzenlenmektedir.</w:t>
      </w:r>
      <w:r w:rsidR="00DD0A79">
        <w:rPr>
          <w:rFonts w:ascii="Arial" w:hAnsi="Arial" w:cs="Arial"/>
          <w:color w:val="222222"/>
          <w:sz w:val="22"/>
          <w:szCs w:val="22"/>
          <w:shd w:val="clear" w:color="auto" w:fill="FFFFFF"/>
        </w:rPr>
        <w:t xml:space="preserve">Sivaslı </w:t>
      </w:r>
      <w:r w:rsidR="00E242F4" w:rsidRPr="00DA5354">
        <w:rPr>
          <w:rFonts w:ascii="Arial" w:hAnsi="Arial" w:cs="Arial"/>
          <w:color w:val="212121"/>
          <w:sz w:val="22"/>
          <w:szCs w:val="22"/>
        </w:rPr>
        <w:t>İ</w:t>
      </w:r>
      <w:r w:rsidRPr="00DA5354">
        <w:rPr>
          <w:rFonts w:ascii="Arial" w:hAnsi="Arial" w:cs="Arial"/>
          <w:color w:val="212121"/>
          <w:sz w:val="22"/>
          <w:szCs w:val="22"/>
        </w:rPr>
        <w:t>lçe Milli Eğitim Müdürlüğü</w:t>
      </w:r>
      <w:r w:rsidR="008E292B" w:rsidRPr="00DA5354">
        <w:rPr>
          <w:rFonts w:ascii="Arial" w:hAnsi="Arial" w:cs="Arial"/>
          <w:color w:val="212121"/>
          <w:sz w:val="22"/>
          <w:szCs w:val="22"/>
        </w:rPr>
        <w:t>’ne bağlı</w:t>
      </w:r>
      <w:r w:rsidR="00E242F4" w:rsidRPr="00DA5354">
        <w:rPr>
          <w:rFonts w:ascii="Arial" w:hAnsi="Arial" w:cs="Arial"/>
          <w:color w:val="212121"/>
          <w:spacing w:val="-1"/>
          <w:sz w:val="22"/>
          <w:szCs w:val="22"/>
        </w:rPr>
        <w:t>İ</w:t>
      </w:r>
      <w:r w:rsidR="00E60B94" w:rsidRPr="00DA5354">
        <w:rPr>
          <w:rFonts w:ascii="Arial" w:hAnsi="Arial" w:cs="Arial"/>
          <w:color w:val="212121"/>
          <w:spacing w:val="-1"/>
          <w:sz w:val="22"/>
          <w:szCs w:val="22"/>
        </w:rPr>
        <w:t>lk</w:t>
      </w:r>
      <w:r w:rsidRPr="00DA5354">
        <w:rPr>
          <w:rFonts w:ascii="Arial" w:hAnsi="Arial" w:cs="Arial"/>
          <w:color w:val="212121"/>
          <w:spacing w:val="-1"/>
          <w:sz w:val="22"/>
          <w:szCs w:val="22"/>
        </w:rPr>
        <w:t>okulöğrencilerinin</w:t>
      </w:r>
      <w:r w:rsidRPr="00DA5354">
        <w:rPr>
          <w:rFonts w:ascii="Arial" w:hAnsi="Arial" w:cs="Arial"/>
          <w:color w:val="212121"/>
          <w:sz w:val="22"/>
          <w:szCs w:val="22"/>
        </w:rPr>
        <w:t>katılabileceği</w:t>
      </w:r>
      <w:r w:rsidR="00085C17">
        <w:rPr>
          <w:rFonts w:ascii="Arial" w:hAnsi="Arial" w:cs="Arial"/>
          <w:color w:val="212121"/>
          <w:sz w:val="22"/>
          <w:szCs w:val="22"/>
        </w:rPr>
        <w:t xml:space="preserve">etkinliğin </w:t>
      </w:r>
      <w:r w:rsidRPr="00DA5354">
        <w:rPr>
          <w:rFonts w:ascii="Arial" w:hAnsi="Arial" w:cs="Arial"/>
          <w:color w:val="212121"/>
          <w:sz w:val="22"/>
          <w:szCs w:val="22"/>
        </w:rPr>
        <w:t>düzeninikapsar.</w:t>
      </w:r>
    </w:p>
    <w:p w:rsidR="00510E7C" w:rsidRDefault="00510E7C" w:rsidP="00245502">
      <w:pPr>
        <w:pStyle w:val="GvdeMetni"/>
        <w:ind w:left="426" w:right="283"/>
        <w:jc w:val="both"/>
        <w:rPr>
          <w:rFonts w:ascii="Arial" w:hAnsi="Arial" w:cs="Arial"/>
          <w:color w:val="222222"/>
          <w:sz w:val="22"/>
          <w:szCs w:val="22"/>
          <w:shd w:val="clear" w:color="auto" w:fill="FFFFFF"/>
        </w:rPr>
      </w:pPr>
    </w:p>
    <w:p w:rsidR="00510E7C" w:rsidRDefault="00510E7C" w:rsidP="00245502">
      <w:pPr>
        <w:pStyle w:val="GvdeMetni"/>
        <w:ind w:left="426" w:right="283"/>
        <w:jc w:val="both"/>
        <w:rPr>
          <w:rFonts w:ascii="Arial" w:hAnsi="Arial" w:cs="Arial"/>
          <w:b/>
          <w:color w:val="222222"/>
          <w:sz w:val="22"/>
          <w:szCs w:val="22"/>
          <w:shd w:val="clear" w:color="auto" w:fill="FFFFFF"/>
        </w:rPr>
      </w:pPr>
      <w:r w:rsidRPr="005E187F">
        <w:rPr>
          <w:rFonts w:ascii="Arial" w:hAnsi="Arial" w:cs="Arial"/>
          <w:b/>
          <w:color w:val="222222"/>
          <w:sz w:val="22"/>
          <w:szCs w:val="22"/>
          <w:shd w:val="clear" w:color="auto" w:fill="FFFFFF"/>
        </w:rPr>
        <w:t>TANIMLAR:</w:t>
      </w:r>
    </w:p>
    <w:p w:rsidR="005E187F" w:rsidRDefault="005E187F" w:rsidP="00245502">
      <w:pPr>
        <w:pStyle w:val="GvdeMetni"/>
        <w:ind w:left="426" w:right="283"/>
        <w:jc w:val="both"/>
        <w:rPr>
          <w:rFonts w:ascii="Arial" w:hAnsi="Arial" w:cs="Arial"/>
          <w:b/>
          <w:bCs/>
          <w:color w:val="212121"/>
          <w:sz w:val="22"/>
          <w:szCs w:val="22"/>
        </w:rPr>
      </w:pPr>
      <w:r w:rsidRPr="00DA5354">
        <w:rPr>
          <w:rFonts w:ascii="Arial" w:hAnsi="Arial" w:cs="Arial"/>
          <w:b/>
          <w:bCs/>
          <w:color w:val="212121"/>
          <w:sz w:val="22"/>
          <w:szCs w:val="22"/>
        </w:rPr>
        <w:t>Madde 4:</w:t>
      </w:r>
    </w:p>
    <w:p w:rsidR="005E187F" w:rsidRDefault="00085C17" w:rsidP="00245502">
      <w:pPr>
        <w:pStyle w:val="GvdeMetni"/>
        <w:ind w:left="426" w:right="283"/>
        <w:jc w:val="both"/>
        <w:rPr>
          <w:rFonts w:ascii="Arial" w:hAnsi="Arial" w:cs="Arial"/>
          <w:bCs/>
          <w:color w:val="212121"/>
          <w:sz w:val="22"/>
          <w:szCs w:val="22"/>
        </w:rPr>
      </w:pPr>
      <w:r>
        <w:rPr>
          <w:rFonts w:ascii="Arial" w:hAnsi="Arial" w:cs="Arial"/>
          <w:bCs/>
          <w:color w:val="212121"/>
          <w:sz w:val="22"/>
          <w:szCs w:val="22"/>
        </w:rPr>
        <w:t xml:space="preserve">Etkinlik </w:t>
      </w:r>
      <w:r w:rsidR="005E187F" w:rsidRPr="005E187F">
        <w:rPr>
          <w:rFonts w:ascii="Arial" w:hAnsi="Arial" w:cs="Arial"/>
          <w:bCs/>
          <w:color w:val="212121"/>
          <w:sz w:val="22"/>
          <w:szCs w:val="22"/>
        </w:rPr>
        <w:t xml:space="preserve">İlçe Yürütme Komisyonu: </w:t>
      </w:r>
      <w:r w:rsidR="005E187F">
        <w:rPr>
          <w:rFonts w:ascii="Arial" w:hAnsi="Arial" w:cs="Arial"/>
          <w:bCs/>
          <w:color w:val="212121"/>
          <w:sz w:val="22"/>
          <w:szCs w:val="22"/>
        </w:rPr>
        <w:t>İlçe Milli Eğitim Müdürlüğünce oluşturulan Şube Müdürü başkanlığında iki okul müdürünün yer aldığı üç kişilik komisyondur.</w:t>
      </w:r>
    </w:p>
    <w:p w:rsidR="005E187F" w:rsidRDefault="005E187F" w:rsidP="00245502">
      <w:pPr>
        <w:pStyle w:val="GvdeMetni"/>
        <w:ind w:left="426" w:right="283"/>
        <w:jc w:val="both"/>
        <w:rPr>
          <w:rFonts w:ascii="Arial" w:hAnsi="Arial" w:cs="Arial"/>
          <w:bCs/>
          <w:color w:val="212121"/>
          <w:sz w:val="22"/>
          <w:szCs w:val="22"/>
        </w:rPr>
      </w:pPr>
      <w:r>
        <w:rPr>
          <w:rFonts w:ascii="Arial" w:hAnsi="Arial" w:cs="Arial"/>
          <w:bCs/>
          <w:color w:val="212121"/>
          <w:sz w:val="22"/>
          <w:szCs w:val="22"/>
        </w:rPr>
        <w:t xml:space="preserve">Okul </w:t>
      </w:r>
      <w:r w:rsidR="00085C17">
        <w:rPr>
          <w:rFonts w:ascii="Arial" w:hAnsi="Arial" w:cs="Arial"/>
          <w:bCs/>
          <w:color w:val="212121"/>
          <w:sz w:val="22"/>
          <w:szCs w:val="22"/>
        </w:rPr>
        <w:t xml:space="preserve">Etkinlik </w:t>
      </w:r>
      <w:r>
        <w:rPr>
          <w:rFonts w:ascii="Arial" w:hAnsi="Arial" w:cs="Arial"/>
          <w:bCs/>
          <w:color w:val="212121"/>
          <w:sz w:val="22"/>
          <w:szCs w:val="22"/>
        </w:rPr>
        <w:t>Komisyonu: Okul Müdürü ya da görevlendireceği Müdür Yardımcısı başkanlığında iki öğretmenden oluşan üç kişilik komisyondur.</w:t>
      </w:r>
    </w:p>
    <w:p w:rsidR="005E187F" w:rsidRDefault="00085C17" w:rsidP="005E187F">
      <w:pPr>
        <w:pStyle w:val="GvdeMetni"/>
        <w:ind w:left="426" w:right="283"/>
        <w:jc w:val="both"/>
        <w:rPr>
          <w:rFonts w:ascii="Arial" w:hAnsi="Arial" w:cs="Arial"/>
          <w:bCs/>
          <w:color w:val="212121"/>
          <w:sz w:val="22"/>
          <w:szCs w:val="22"/>
        </w:rPr>
      </w:pPr>
      <w:r>
        <w:rPr>
          <w:rFonts w:ascii="Arial" w:hAnsi="Arial" w:cs="Arial"/>
          <w:bCs/>
          <w:color w:val="212121"/>
          <w:sz w:val="22"/>
          <w:szCs w:val="22"/>
        </w:rPr>
        <w:t xml:space="preserve">Etkinlik </w:t>
      </w:r>
      <w:r w:rsidR="005E187F">
        <w:rPr>
          <w:rFonts w:ascii="Arial" w:hAnsi="Arial" w:cs="Arial"/>
          <w:bCs/>
          <w:color w:val="212121"/>
          <w:sz w:val="22"/>
          <w:szCs w:val="22"/>
        </w:rPr>
        <w:t>Jüri</w:t>
      </w:r>
      <w:r w:rsidR="001E470F">
        <w:rPr>
          <w:rFonts w:ascii="Arial" w:hAnsi="Arial" w:cs="Arial"/>
          <w:bCs/>
          <w:color w:val="212121"/>
          <w:sz w:val="22"/>
          <w:szCs w:val="22"/>
        </w:rPr>
        <w:t>si (</w:t>
      </w:r>
      <w:proofErr w:type="gramStart"/>
      <w:r w:rsidR="001E470F">
        <w:rPr>
          <w:rFonts w:ascii="Arial" w:hAnsi="Arial" w:cs="Arial"/>
          <w:bCs/>
          <w:color w:val="212121"/>
          <w:sz w:val="22"/>
          <w:szCs w:val="22"/>
        </w:rPr>
        <w:t>Yarışma  Değerlendirme</w:t>
      </w:r>
      <w:proofErr w:type="gramEnd"/>
      <w:r w:rsidR="001E470F">
        <w:rPr>
          <w:rFonts w:ascii="Arial" w:hAnsi="Arial" w:cs="Arial"/>
          <w:bCs/>
          <w:color w:val="212121"/>
          <w:sz w:val="22"/>
          <w:szCs w:val="22"/>
        </w:rPr>
        <w:t xml:space="preserve"> Kurulu) </w:t>
      </w:r>
      <w:r w:rsidR="005E187F">
        <w:rPr>
          <w:rFonts w:ascii="Arial" w:hAnsi="Arial" w:cs="Arial"/>
          <w:bCs/>
          <w:color w:val="212121"/>
          <w:sz w:val="22"/>
          <w:szCs w:val="22"/>
        </w:rPr>
        <w:t xml:space="preserve">: İlçe Milli Eğitim Müdürlüğünce her oturum için ayrı ayrı oluşturulan, </w:t>
      </w:r>
      <w:r w:rsidR="001E470F">
        <w:rPr>
          <w:rFonts w:ascii="Arial" w:hAnsi="Arial" w:cs="Arial"/>
          <w:bCs/>
          <w:color w:val="212121"/>
          <w:sz w:val="22"/>
          <w:szCs w:val="22"/>
        </w:rPr>
        <w:t>b</w:t>
      </w:r>
      <w:r w:rsidR="005E187F">
        <w:rPr>
          <w:rFonts w:ascii="Arial" w:hAnsi="Arial" w:cs="Arial"/>
          <w:bCs/>
          <w:color w:val="212121"/>
          <w:sz w:val="22"/>
          <w:szCs w:val="22"/>
        </w:rPr>
        <w:t xml:space="preserve">ir </w:t>
      </w:r>
      <w:r w:rsidR="001E470F">
        <w:rPr>
          <w:rFonts w:ascii="Arial" w:hAnsi="Arial" w:cs="Arial"/>
          <w:bCs/>
          <w:color w:val="212121"/>
          <w:sz w:val="22"/>
          <w:szCs w:val="22"/>
        </w:rPr>
        <w:t>okul m</w:t>
      </w:r>
      <w:r w:rsidR="005E187F">
        <w:rPr>
          <w:rFonts w:ascii="Arial" w:hAnsi="Arial" w:cs="Arial"/>
          <w:bCs/>
          <w:color w:val="212121"/>
          <w:sz w:val="22"/>
          <w:szCs w:val="22"/>
        </w:rPr>
        <w:t xml:space="preserve">üdürü başkanlığında </w:t>
      </w:r>
      <w:r w:rsidR="001E470F">
        <w:rPr>
          <w:rFonts w:ascii="Arial" w:hAnsi="Arial" w:cs="Arial"/>
          <w:bCs/>
          <w:color w:val="212121"/>
          <w:sz w:val="22"/>
          <w:szCs w:val="22"/>
        </w:rPr>
        <w:t xml:space="preserve">ve bir okul müdür yardımcısı ve </w:t>
      </w:r>
      <w:r>
        <w:rPr>
          <w:rFonts w:ascii="Arial" w:hAnsi="Arial" w:cs="Arial"/>
          <w:bCs/>
          <w:color w:val="212121"/>
          <w:sz w:val="22"/>
          <w:szCs w:val="22"/>
        </w:rPr>
        <w:t xml:space="preserve">4 </w:t>
      </w:r>
      <w:r w:rsidR="001E470F">
        <w:rPr>
          <w:rFonts w:ascii="Arial" w:hAnsi="Arial" w:cs="Arial"/>
          <w:bCs/>
          <w:color w:val="212121"/>
          <w:sz w:val="22"/>
          <w:szCs w:val="22"/>
        </w:rPr>
        <w:t>sınıf öğretmenin</w:t>
      </w:r>
      <w:r w:rsidR="005E187F">
        <w:rPr>
          <w:rFonts w:ascii="Arial" w:hAnsi="Arial" w:cs="Arial"/>
          <w:bCs/>
          <w:color w:val="212121"/>
          <w:sz w:val="22"/>
          <w:szCs w:val="22"/>
        </w:rPr>
        <w:t>den oluş</w:t>
      </w:r>
      <w:r w:rsidR="001E470F">
        <w:rPr>
          <w:rFonts w:ascii="Arial" w:hAnsi="Arial" w:cs="Arial"/>
          <w:bCs/>
          <w:color w:val="212121"/>
          <w:sz w:val="22"/>
          <w:szCs w:val="22"/>
        </w:rPr>
        <w:t>an kuruldur.</w:t>
      </w:r>
    </w:p>
    <w:p w:rsidR="001E470F" w:rsidRPr="005E187F" w:rsidRDefault="00085C17" w:rsidP="005E187F">
      <w:pPr>
        <w:pStyle w:val="GvdeMetni"/>
        <w:ind w:left="426" w:right="283"/>
        <w:jc w:val="both"/>
        <w:rPr>
          <w:rFonts w:ascii="Arial" w:hAnsi="Arial" w:cs="Arial"/>
          <w:bCs/>
          <w:color w:val="212121"/>
          <w:sz w:val="22"/>
          <w:szCs w:val="22"/>
        </w:rPr>
      </w:pPr>
      <w:r>
        <w:rPr>
          <w:rFonts w:ascii="Arial" w:hAnsi="Arial" w:cs="Arial"/>
          <w:bCs/>
          <w:color w:val="212121"/>
          <w:sz w:val="22"/>
          <w:szCs w:val="22"/>
        </w:rPr>
        <w:t xml:space="preserve">Etkinlik </w:t>
      </w:r>
      <w:proofErr w:type="gramStart"/>
      <w:r w:rsidR="001E470F">
        <w:rPr>
          <w:rFonts w:ascii="Arial" w:hAnsi="Arial" w:cs="Arial"/>
          <w:bCs/>
          <w:color w:val="212121"/>
          <w:sz w:val="22"/>
          <w:szCs w:val="22"/>
        </w:rPr>
        <w:t>Ekibi : Okul</w:t>
      </w:r>
      <w:proofErr w:type="gramEnd"/>
      <w:r w:rsidR="001E470F">
        <w:rPr>
          <w:rFonts w:ascii="Arial" w:hAnsi="Arial" w:cs="Arial"/>
          <w:bCs/>
          <w:color w:val="212121"/>
          <w:sz w:val="22"/>
          <w:szCs w:val="22"/>
        </w:rPr>
        <w:t xml:space="preserve"> müdürlüklerince bir danışman öğretmen refakatinde biri sözcü, üç öğrenciden oluşturulan ekiptir. (EK: 1)</w:t>
      </w:r>
    </w:p>
    <w:p w:rsidR="00026BB4" w:rsidRPr="00DA5354" w:rsidRDefault="00026BB4" w:rsidP="00245502">
      <w:pPr>
        <w:pStyle w:val="Balk1"/>
        <w:ind w:left="426" w:right="283"/>
        <w:jc w:val="both"/>
        <w:rPr>
          <w:rFonts w:ascii="Arial" w:hAnsi="Arial" w:cs="Arial"/>
          <w:color w:val="212121"/>
          <w:sz w:val="22"/>
          <w:szCs w:val="22"/>
        </w:rPr>
      </w:pPr>
    </w:p>
    <w:p w:rsidR="009D3585" w:rsidRPr="00DA5354" w:rsidRDefault="00085C17" w:rsidP="00245502">
      <w:pPr>
        <w:pStyle w:val="Balk1"/>
        <w:ind w:left="426" w:right="283"/>
        <w:jc w:val="both"/>
        <w:rPr>
          <w:rFonts w:ascii="Arial" w:hAnsi="Arial" w:cs="Arial"/>
          <w:sz w:val="22"/>
          <w:szCs w:val="22"/>
        </w:rPr>
      </w:pPr>
      <w:r>
        <w:rPr>
          <w:rFonts w:ascii="Arial" w:hAnsi="Arial" w:cs="Arial"/>
          <w:color w:val="212121"/>
          <w:sz w:val="22"/>
          <w:szCs w:val="22"/>
        </w:rPr>
        <w:t xml:space="preserve">ETKİNLİĞE </w:t>
      </w:r>
      <w:r w:rsidR="009D3585" w:rsidRPr="00DA5354">
        <w:rPr>
          <w:rFonts w:ascii="Arial" w:hAnsi="Arial" w:cs="Arial"/>
          <w:color w:val="212121"/>
          <w:sz w:val="22"/>
          <w:szCs w:val="22"/>
        </w:rPr>
        <w:t>BAŞVURUŞARTLARI</w:t>
      </w:r>
    </w:p>
    <w:p w:rsidR="009D3585" w:rsidRPr="00DA5354" w:rsidRDefault="009D3585" w:rsidP="00245502">
      <w:pPr>
        <w:pStyle w:val="GvdeMetni"/>
        <w:ind w:left="426" w:right="283"/>
        <w:jc w:val="both"/>
        <w:rPr>
          <w:rFonts w:ascii="Arial" w:hAnsi="Arial" w:cs="Arial"/>
          <w:sz w:val="22"/>
          <w:szCs w:val="22"/>
        </w:rPr>
      </w:pPr>
      <w:r w:rsidRPr="00DA5354">
        <w:rPr>
          <w:rFonts w:ascii="Arial" w:hAnsi="Arial" w:cs="Arial"/>
          <w:b/>
          <w:bCs/>
          <w:color w:val="212121"/>
          <w:sz w:val="22"/>
          <w:szCs w:val="22"/>
        </w:rPr>
        <w:t xml:space="preserve">Madde </w:t>
      </w:r>
      <w:r w:rsidR="001E470F">
        <w:rPr>
          <w:rFonts w:ascii="Arial" w:hAnsi="Arial" w:cs="Arial"/>
          <w:b/>
          <w:bCs/>
          <w:color w:val="212121"/>
          <w:sz w:val="22"/>
          <w:szCs w:val="22"/>
        </w:rPr>
        <w:t>5</w:t>
      </w:r>
      <w:r w:rsidRPr="00DA5354">
        <w:rPr>
          <w:rFonts w:ascii="Arial" w:hAnsi="Arial" w:cs="Arial"/>
          <w:b/>
          <w:bCs/>
          <w:color w:val="212121"/>
          <w:sz w:val="22"/>
          <w:szCs w:val="22"/>
        </w:rPr>
        <w:t>:</w:t>
      </w:r>
      <w:r w:rsidRPr="00DA5354">
        <w:rPr>
          <w:rFonts w:ascii="Arial" w:hAnsi="Arial" w:cs="Arial"/>
          <w:color w:val="212121"/>
          <w:sz w:val="22"/>
          <w:szCs w:val="22"/>
        </w:rPr>
        <w:t xml:space="preserve"> İlçemizde </w:t>
      </w:r>
      <w:r w:rsidR="00D35462" w:rsidRPr="00DA5354">
        <w:rPr>
          <w:rFonts w:ascii="Arial" w:hAnsi="Arial" w:cs="Arial"/>
          <w:color w:val="212121"/>
          <w:sz w:val="22"/>
          <w:szCs w:val="22"/>
        </w:rPr>
        <w:t>bulunan resmi</w:t>
      </w:r>
      <w:r w:rsidR="002862D2" w:rsidRPr="00DA5354">
        <w:rPr>
          <w:rFonts w:ascii="Arial" w:hAnsi="Arial" w:cs="Arial"/>
          <w:color w:val="212121"/>
          <w:sz w:val="22"/>
          <w:szCs w:val="22"/>
        </w:rPr>
        <w:t>ve ö</w:t>
      </w:r>
      <w:r w:rsidRPr="00DA5354">
        <w:rPr>
          <w:rFonts w:ascii="Arial" w:hAnsi="Arial" w:cs="Arial"/>
          <w:color w:val="212121"/>
          <w:sz w:val="22"/>
          <w:szCs w:val="22"/>
        </w:rPr>
        <w:t xml:space="preserve">zel </w:t>
      </w:r>
      <w:r w:rsidR="002862D2" w:rsidRPr="00DA5354">
        <w:rPr>
          <w:rFonts w:ascii="Arial" w:hAnsi="Arial" w:cs="Arial"/>
          <w:color w:val="212121"/>
          <w:sz w:val="22"/>
          <w:szCs w:val="22"/>
        </w:rPr>
        <w:t>ilk</w:t>
      </w:r>
      <w:r w:rsidRPr="00DA5354">
        <w:rPr>
          <w:rFonts w:ascii="Arial" w:hAnsi="Arial" w:cs="Arial"/>
          <w:color w:val="212121"/>
          <w:sz w:val="22"/>
          <w:szCs w:val="22"/>
        </w:rPr>
        <w:t>okul</w:t>
      </w:r>
      <w:r w:rsidR="002862D2" w:rsidRPr="00DA5354">
        <w:rPr>
          <w:rFonts w:ascii="Arial" w:hAnsi="Arial" w:cs="Arial"/>
          <w:color w:val="212121"/>
          <w:sz w:val="22"/>
          <w:szCs w:val="22"/>
        </w:rPr>
        <w:t>ların</w:t>
      </w:r>
      <w:r w:rsidRPr="00DA5354">
        <w:rPr>
          <w:rFonts w:ascii="Arial" w:hAnsi="Arial" w:cs="Arial"/>
          <w:color w:val="212121"/>
          <w:sz w:val="22"/>
          <w:szCs w:val="22"/>
        </w:rPr>
        <w:t xml:space="preserve"> katılımıyla </w:t>
      </w:r>
      <w:r w:rsidRPr="00DA5354">
        <w:rPr>
          <w:rFonts w:ascii="Arial" w:hAnsi="Arial" w:cs="Arial"/>
          <w:sz w:val="22"/>
          <w:szCs w:val="22"/>
        </w:rPr>
        <w:t>yapılacaktır.</w:t>
      </w:r>
    </w:p>
    <w:p w:rsidR="009D3585" w:rsidRPr="00DA5354" w:rsidRDefault="009D3585" w:rsidP="00245502">
      <w:pPr>
        <w:pStyle w:val="GvdeMetni"/>
        <w:ind w:left="426" w:right="283"/>
        <w:jc w:val="both"/>
        <w:rPr>
          <w:rFonts w:ascii="Arial" w:hAnsi="Arial" w:cs="Arial"/>
          <w:sz w:val="22"/>
          <w:szCs w:val="22"/>
        </w:rPr>
      </w:pPr>
    </w:p>
    <w:p w:rsidR="00B025D0" w:rsidRDefault="009D3585" w:rsidP="00354A39">
      <w:pPr>
        <w:pStyle w:val="GvdeMetni"/>
        <w:ind w:left="426" w:right="283"/>
        <w:jc w:val="both"/>
        <w:rPr>
          <w:rFonts w:ascii="Arial" w:hAnsi="Arial" w:cs="Arial"/>
          <w:color w:val="212121"/>
          <w:sz w:val="22"/>
          <w:szCs w:val="22"/>
        </w:rPr>
      </w:pPr>
      <w:r w:rsidRPr="00DA5354">
        <w:rPr>
          <w:rFonts w:ascii="Arial" w:hAnsi="Arial" w:cs="Arial"/>
          <w:b/>
          <w:bCs/>
          <w:color w:val="212121"/>
          <w:sz w:val="22"/>
          <w:szCs w:val="22"/>
        </w:rPr>
        <w:t xml:space="preserve">Madde </w:t>
      </w:r>
      <w:r w:rsidR="001E470F">
        <w:rPr>
          <w:rFonts w:ascii="Arial" w:hAnsi="Arial" w:cs="Arial"/>
          <w:b/>
          <w:bCs/>
          <w:color w:val="212121"/>
          <w:sz w:val="22"/>
          <w:szCs w:val="22"/>
        </w:rPr>
        <w:t>6</w:t>
      </w:r>
      <w:r w:rsidRPr="00DA5354">
        <w:rPr>
          <w:rFonts w:ascii="Arial" w:hAnsi="Arial" w:cs="Arial"/>
          <w:color w:val="212121"/>
          <w:sz w:val="22"/>
          <w:szCs w:val="22"/>
        </w:rPr>
        <w:t xml:space="preserve">: Okul Başvurusu: Başvurular okullar tarafından yapılacaktır. </w:t>
      </w:r>
      <w:r w:rsidR="008E7C80" w:rsidRPr="00DA5354">
        <w:rPr>
          <w:rFonts w:ascii="Arial" w:eastAsia="Times New Roman" w:hAnsi="Arial" w:cs="Arial"/>
          <w:color w:val="222222"/>
          <w:sz w:val="22"/>
          <w:szCs w:val="22"/>
          <w:lang w:eastAsia="tr-TR"/>
        </w:rPr>
        <w:t>İlk</w:t>
      </w:r>
      <w:r w:rsidR="004423E2" w:rsidRPr="00DA5354">
        <w:rPr>
          <w:rFonts w:ascii="Arial" w:eastAsia="Times New Roman" w:hAnsi="Arial" w:cs="Arial"/>
          <w:color w:val="222222"/>
          <w:sz w:val="22"/>
          <w:szCs w:val="22"/>
          <w:lang w:eastAsia="tr-TR"/>
        </w:rPr>
        <w:t>okullar</w:t>
      </w:r>
      <w:r w:rsidR="008E7C80" w:rsidRPr="00DA5354">
        <w:rPr>
          <w:rFonts w:ascii="Arial" w:eastAsia="Times New Roman" w:hAnsi="Arial" w:cs="Arial"/>
          <w:color w:val="222222"/>
          <w:sz w:val="22"/>
          <w:szCs w:val="22"/>
          <w:lang w:eastAsia="tr-TR"/>
        </w:rPr>
        <w:t>ın</w:t>
      </w:r>
      <w:r w:rsidR="00085C17">
        <w:rPr>
          <w:rFonts w:ascii="Arial" w:eastAsia="Times New Roman" w:hAnsi="Arial" w:cs="Arial"/>
          <w:color w:val="222222"/>
          <w:sz w:val="22"/>
          <w:szCs w:val="22"/>
          <w:lang w:eastAsia="tr-TR"/>
        </w:rPr>
        <w:t>3 ve  4.</w:t>
      </w:r>
      <w:r w:rsidR="002862D2" w:rsidRPr="00DA5354">
        <w:rPr>
          <w:rFonts w:ascii="Arial" w:eastAsia="Times New Roman" w:hAnsi="Arial" w:cs="Arial"/>
          <w:color w:val="222222"/>
          <w:sz w:val="22"/>
          <w:szCs w:val="22"/>
          <w:lang w:eastAsia="tr-TR"/>
        </w:rPr>
        <w:t>sınıf düzeylerinde</w:t>
      </w:r>
      <w:r w:rsidR="00085C17">
        <w:rPr>
          <w:rFonts w:ascii="Arial" w:eastAsia="Times New Roman" w:hAnsi="Arial" w:cs="Arial"/>
          <w:color w:val="222222"/>
          <w:sz w:val="22"/>
          <w:szCs w:val="22"/>
          <w:lang w:eastAsia="tr-TR"/>
        </w:rPr>
        <w:t>n</w:t>
      </w:r>
      <w:r w:rsidR="004423E2" w:rsidRPr="00510E7C">
        <w:rPr>
          <w:rFonts w:ascii="Arial" w:eastAsia="Times New Roman" w:hAnsi="Arial" w:cs="Arial"/>
          <w:color w:val="000000" w:themeColor="text1"/>
          <w:sz w:val="22"/>
          <w:szCs w:val="22"/>
          <w:lang w:eastAsia="tr-TR"/>
        </w:rPr>
        <w:t xml:space="preserve">olabilecek şekilde </w:t>
      </w:r>
      <w:r w:rsidRPr="00510E7C">
        <w:rPr>
          <w:rFonts w:ascii="Arial" w:eastAsia="Times New Roman" w:hAnsi="Arial" w:cs="Arial"/>
          <w:color w:val="000000" w:themeColor="text1"/>
          <w:sz w:val="22"/>
          <w:szCs w:val="22"/>
          <w:lang w:eastAsia="tr-TR"/>
        </w:rPr>
        <w:t xml:space="preserve">öğrencileri arasından 3 asil 1 yedek olmak üzere 4 öğrenci ile </w:t>
      </w:r>
      <w:proofErr w:type="gramStart"/>
      <w:r w:rsidRPr="00510E7C">
        <w:rPr>
          <w:rFonts w:ascii="Arial" w:eastAsia="Times New Roman" w:hAnsi="Arial" w:cs="Arial"/>
          <w:color w:val="000000" w:themeColor="text1"/>
          <w:sz w:val="22"/>
          <w:szCs w:val="22"/>
          <w:lang w:eastAsia="tr-TR"/>
        </w:rPr>
        <w:t>katılacaktır.</w:t>
      </w:r>
      <w:r w:rsidRPr="00510E7C">
        <w:rPr>
          <w:rFonts w:ascii="Arial" w:hAnsi="Arial" w:cs="Arial"/>
          <w:color w:val="000000" w:themeColor="text1"/>
          <w:sz w:val="22"/>
          <w:szCs w:val="22"/>
        </w:rPr>
        <w:t>Öğrencilerin</w:t>
      </w:r>
      <w:r w:rsidR="004423E2" w:rsidRPr="00510E7C">
        <w:rPr>
          <w:rFonts w:ascii="Arial" w:hAnsi="Arial" w:cs="Arial"/>
          <w:color w:val="000000" w:themeColor="text1"/>
          <w:sz w:val="22"/>
          <w:szCs w:val="22"/>
        </w:rPr>
        <w:t>seçimi</w:t>
      </w:r>
      <w:proofErr w:type="gramEnd"/>
      <w:r w:rsidR="004423E2" w:rsidRPr="00510E7C">
        <w:rPr>
          <w:rFonts w:ascii="Arial" w:hAnsi="Arial" w:cs="Arial"/>
          <w:color w:val="000000" w:themeColor="text1"/>
          <w:sz w:val="22"/>
          <w:szCs w:val="22"/>
        </w:rPr>
        <w:t xml:space="preserve"> </w:t>
      </w:r>
      <w:r w:rsidRPr="00510E7C">
        <w:rPr>
          <w:rFonts w:ascii="Arial" w:hAnsi="Arial" w:cs="Arial"/>
          <w:color w:val="000000" w:themeColor="text1"/>
          <w:sz w:val="22"/>
          <w:szCs w:val="22"/>
        </w:rPr>
        <w:t>okul yönetimi ve</w:t>
      </w:r>
      <w:r w:rsidR="00935B2A" w:rsidRPr="00510E7C">
        <w:rPr>
          <w:rFonts w:ascii="Arial" w:hAnsi="Arial" w:cs="Arial"/>
          <w:color w:val="000000" w:themeColor="text1"/>
          <w:sz w:val="22"/>
          <w:szCs w:val="22"/>
        </w:rPr>
        <w:t xml:space="preserve">öğretmenleri </w:t>
      </w:r>
      <w:r w:rsidR="00AE4036" w:rsidRPr="00510E7C">
        <w:rPr>
          <w:rFonts w:ascii="Arial" w:hAnsi="Arial" w:cs="Arial"/>
          <w:color w:val="000000" w:themeColor="text1"/>
          <w:sz w:val="22"/>
          <w:szCs w:val="22"/>
        </w:rPr>
        <w:t xml:space="preserve">tarafından </w:t>
      </w:r>
      <w:r w:rsidR="00510E7C" w:rsidRPr="00510E7C">
        <w:rPr>
          <w:rFonts w:ascii="Arial" w:hAnsi="Arial" w:cs="Arial"/>
          <w:color w:val="000000" w:themeColor="text1"/>
          <w:sz w:val="22"/>
          <w:szCs w:val="22"/>
        </w:rPr>
        <w:t>sınıflar arası bilgi yarışmaları vb</w:t>
      </w:r>
      <w:r w:rsidR="00CC688E">
        <w:rPr>
          <w:rFonts w:ascii="Arial" w:hAnsi="Arial" w:cs="Arial"/>
          <w:color w:val="000000" w:themeColor="text1"/>
          <w:sz w:val="22"/>
          <w:szCs w:val="22"/>
        </w:rPr>
        <w:t>.</w:t>
      </w:r>
      <w:r w:rsidR="00510E7C" w:rsidRPr="00510E7C">
        <w:rPr>
          <w:rFonts w:ascii="Arial" w:hAnsi="Arial" w:cs="Arial"/>
          <w:color w:val="000000" w:themeColor="text1"/>
          <w:sz w:val="22"/>
          <w:szCs w:val="22"/>
        </w:rPr>
        <w:t xml:space="preserve"> yöntemlerle </w:t>
      </w:r>
      <w:r w:rsidR="001914CC" w:rsidRPr="00510E7C">
        <w:rPr>
          <w:rFonts w:ascii="Arial" w:hAnsi="Arial" w:cs="Arial"/>
          <w:color w:val="000000" w:themeColor="text1"/>
          <w:sz w:val="22"/>
          <w:szCs w:val="22"/>
        </w:rPr>
        <w:t>yapılacakt</w:t>
      </w:r>
      <w:r w:rsidR="00AE4036" w:rsidRPr="00510E7C">
        <w:rPr>
          <w:rFonts w:ascii="Arial" w:hAnsi="Arial" w:cs="Arial"/>
          <w:color w:val="000000" w:themeColor="text1"/>
          <w:sz w:val="22"/>
          <w:szCs w:val="22"/>
        </w:rPr>
        <w:t>ır</w:t>
      </w:r>
      <w:r w:rsidR="00AE4036" w:rsidRPr="00510E7C">
        <w:rPr>
          <w:rFonts w:ascii="Arial" w:hAnsi="Arial" w:cs="Arial"/>
          <w:color w:val="000000" w:themeColor="text1"/>
          <w:sz w:val="20"/>
          <w:szCs w:val="20"/>
        </w:rPr>
        <w:t>.</w:t>
      </w:r>
      <w:r w:rsidR="00052FF5" w:rsidRPr="00A85338">
        <w:rPr>
          <w:rFonts w:ascii="Arial" w:hAnsi="Arial" w:cs="Arial"/>
          <w:color w:val="212121"/>
          <w:sz w:val="22"/>
          <w:szCs w:val="22"/>
        </w:rPr>
        <w:t>İlkokul 3-4. sınıfların düzeyinde yapılacak ola</w:t>
      </w:r>
      <w:r w:rsidR="00085C17">
        <w:rPr>
          <w:rFonts w:ascii="Arial" w:hAnsi="Arial" w:cs="Arial"/>
          <w:color w:val="212121"/>
          <w:sz w:val="22"/>
          <w:szCs w:val="22"/>
        </w:rPr>
        <w:t xml:space="preserve">n etkinlikte </w:t>
      </w:r>
      <w:r w:rsidR="00052FF5" w:rsidRPr="00A85338">
        <w:rPr>
          <w:rFonts w:ascii="Arial" w:hAnsi="Arial" w:cs="Arial"/>
          <w:color w:val="212121"/>
          <w:sz w:val="22"/>
          <w:szCs w:val="22"/>
        </w:rPr>
        <w:t>heröğrenci grubuokulunutemsiletmekaydıylayarışmayakatılacaktır</w:t>
      </w:r>
      <w:r w:rsidR="00354A39">
        <w:rPr>
          <w:rFonts w:ascii="Arial" w:hAnsi="Arial" w:cs="Arial"/>
          <w:color w:val="212121"/>
          <w:sz w:val="22"/>
          <w:szCs w:val="22"/>
        </w:rPr>
        <w:t>.</w:t>
      </w:r>
    </w:p>
    <w:p w:rsidR="00F1323A" w:rsidRDefault="00F1323A" w:rsidP="00354A39">
      <w:pPr>
        <w:pStyle w:val="GvdeMetni"/>
        <w:ind w:left="426" w:right="283"/>
        <w:jc w:val="both"/>
        <w:rPr>
          <w:rFonts w:ascii="Arial" w:hAnsi="Arial" w:cs="Arial"/>
          <w:color w:val="212121"/>
          <w:sz w:val="22"/>
          <w:szCs w:val="22"/>
        </w:rPr>
      </w:pPr>
    </w:p>
    <w:p w:rsidR="00F1323A" w:rsidRPr="00DA5354" w:rsidRDefault="00F1323A" w:rsidP="00F1323A">
      <w:pPr>
        <w:pStyle w:val="Balk1"/>
        <w:ind w:left="426" w:right="283"/>
        <w:jc w:val="both"/>
        <w:rPr>
          <w:rFonts w:ascii="Arial" w:hAnsi="Arial" w:cs="Arial"/>
          <w:sz w:val="22"/>
          <w:szCs w:val="22"/>
        </w:rPr>
      </w:pPr>
      <w:r>
        <w:rPr>
          <w:rFonts w:ascii="Arial" w:hAnsi="Arial" w:cs="Arial"/>
          <w:color w:val="212121"/>
          <w:sz w:val="22"/>
          <w:szCs w:val="22"/>
        </w:rPr>
        <w:t xml:space="preserve">BAŞVURU VE </w:t>
      </w:r>
      <w:r w:rsidRPr="00DA5354">
        <w:rPr>
          <w:rFonts w:ascii="Arial" w:hAnsi="Arial" w:cs="Arial"/>
          <w:color w:val="212121"/>
          <w:sz w:val="22"/>
          <w:szCs w:val="22"/>
        </w:rPr>
        <w:t>YARIŞMA</w:t>
      </w:r>
      <w:r>
        <w:rPr>
          <w:rFonts w:ascii="Arial" w:hAnsi="Arial" w:cs="Arial"/>
          <w:color w:val="212121"/>
          <w:sz w:val="22"/>
          <w:szCs w:val="22"/>
        </w:rPr>
        <w:t xml:space="preserve"> TAKVİMİ</w:t>
      </w:r>
    </w:p>
    <w:p w:rsidR="00F1323A" w:rsidRDefault="00F1323A" w:rsidP="00D94E90">
      <w:pPr>
        <w:pStyle w:val="GvdeMetni"/>
        <w:ind w:left="426" w:right="283"/>
        <w:jc w:val="both"/>
        <w:rPr>
          <w:rFonts w:ascii="Arial" w:hAnsi="Arial" w:cs="Arial"/>
          <w:bCs/>
          <w:color w:val="212121"/>
          <w:sz w:val="22"/>
          <w:szCs w:val="22"/>
        </w:rPr>
      </w:pPr>
      <w:r w:rsidRPr="00DA5354">
        <w:rPr>
          <w:rFonts w:ascii="Arial" w:hAnsi="Arial" w:cs="Arial"/>
          <w:b/>
          <w:bCs/>
          <w:color w:val="212121"/>
          <w:sz w:val="22"/>
          <w:szCs w:val="22"/>
        </w:rPr>
        <w:t xml:space="preserve">Madde </w:t>
      </w:r>
      <w:r>
        <w:rPr>
          <w:rFonts w:ascii="Arial" w:hAnsi="Arial" w:cs="Arial"/>
          <w:b/>
          <w:bCs/>
          <w:color w:val="212121"/>
          <w:sz w:val="22"/>
          <w:szCs w:val="22"/>
        </w:rPr>
        <w:t>7</w:t>
      </w:r>
      <w:r w:rsidRPr="00DA5354">
        <w:rPr>
          <w:rFonts w:ascii="Arial" w:hAnsi="Arial" w:cs="Arial"/>
          <w:b/>
          <w:bCs/>
          <w:color w:val="212121"/>
          <w:sz w:val="22"/>
          <w:szCs w:val="22"/>
        </w:rPr>
        <w:t>:</w:t>
      </w:r>
      <w:r w:rsidRPr="00F1323A">
        <w:rPr>
          <w:rFonts w:ascii="Arial" w:hAnsi="Arial" w:cs="Arial"/>
          <w:bCs/>
          <w:color w:val="212121"/>
          <w:sz w:val="22"/>
          <w:szCs w:val="22"/>
        </w:rPr>
        <w:t xml:space="preserve">Okul başvuruları </w:t>
      </w:r>
      <w:r w:rsidR="00085C17" w:rsidRPr="00CC688E">
        <w:rPr>
          <w:rFonts w:ascii="Arial" w:hAnsi="Arial" w:cs="Arial"/>
          <w:b/>
          <w:bCs/>
          <w:color w:val="212121"/>
          <w:sz w:val="22"/>
          <w:szCs w:val="22"/>
        </w:rPr>
        <w:t>15 Ocak 2024</w:t>
      </w:r>
      <w:r w:rsidRPr="00F1323A">
        <w:rPr>
          <w:rFonts w:ascii="Arial" w:hAnsi="Arial" w:cs="Arial"/>
          <w:bCs/>
          <w:color w:val="212121"/>
          <w:sz w:val="22"/>
          <w:szCs w:val="22"/>
        </w:rPr>
        <w:t xml:space="preserve">tarihi mesai bitimine kadar </w:t>
      </w:r>
      <w:r>
        <w:rPr>
          <w:rFonts w:ascii="Arial" w:hAnsi="Arial" w:cs="Arial"/>
          <w:bCs/>
          <w:color w:val="212121"/>
          <w:sz w:val="22"/>
          <w:szCs w:val="22"/>
        </w:rPr>
        <w:t>Yarışma Ekibinin resmi yazı ekinde EK.1 başvuru formunun gönderilmesi şeklinde olacaktır.</w:t>
      </w:r>
      <w:r w:rsidR="00CC688E">
        <w:rPr>
          <w:rFonts w:ascii="Arial" w:hAnsi="Arial" w:cs="Arial"/>
          <w:bCs/>
          <w:color w:val="212121"/>
          <w:sz w:val="22"/>
          <w:szCs w:val="22"/>
        </w:rPr>
        <w:t xml:space="preserve"> Etkinlik </w:t>
      </w:r>
      <w:r w:rsidR="00CC688E" w:rsidRPr="00CC688E">
        <w:rPr>
          <w:rFonts w:ascii="Arial" w:hAnsi="Arial" w:cs="Arial"/>
          <w:b/>
          <w:bCs/>
          <w:color w:val="212121"/>
          <w:sz w:val="22"/>
          <w:szCs w:val="22"/>
        </w:rPr>
        <w:t>18 Ocak 2024</w:t>
      </w:r>
      <w:r w:rsidR="00CC688E" w:rsidRPr="00E65AE0">
        <w:rPr>
          <w:rFonts w:ascii="Arial" w:hAnsi="Arial" w:cs="Arial"/>
          <w:b/>
          <w:bCs/>
          <w:color w:val="212121"/>
          <w:sz w:val="22"/>
          <w:szCs w:val="22"/>
        </w:rPr>
        <w:t>Perşembe Günü saat: 10.00 da</w:t>
      </w:r>
      <w:r w:rsidR="00CC688E">
        <w:rPr>
          <w:rFonts w:ascii="Arial" w:hAnsi="Arial" w:cs="Arial"/>
          <w:bCs/>
          <w:color w:val="212121"/>
          <w:sz w:val="22"/>
          <w:szCs w:val="22"/>
        </w:rPr>
        <w:t xml:space="preserve"> Sivaslı Anadolu Lisesi Emine Niyazi Deveci Çok Amaçlı Salonda gerçekleşecektir. Her okul belirleyeceği 20 kişilik öğrenci grubuyla etkinliğe katılacaktır.</w:t>
      </w:r>
    </w:p>
    <w:p w:rsidR="000E1426" w:rsidRDefault="000E1426" w:rsidP="00F1323A">
      <w:pPr>
        <w:pStyle w:val="GvdeMetni"/>
        <w:ind w:left="426" w:right="283"/>
        <w:jc w:val="both"/>
        <w:rPr>
          <w:rFonts w:ascii="Arial" w:hAnsi="Arial" w:cs="Arial"/>
          <w:color w:val="212121"/>
          <w:sz w:val="22"/>
          <w:szCs w:val="22"/>
        </w:rPr>
      </w:pPr>
    </w:p>
    <w:p w:rsidR="00AE703D" w:rsidRDefault="00AE703D" w:rsidP="00F1323A">
      <w:pPr>
        <w:pStyle w:val="GvdeMetni"/>
        <w:ind w:left="426" w:right="283"/>
        <w:jc w:val="both"/>
        <w:rPr>
          <w:rFonts w:ascii="Arial" w:hAnsi="Arial" w:cs="Arial"/>
          <w:color w:val="212121"/>
          <w:sz w:val="22"/>
          <w:szCs w:val="22"/>
        </w:rPr>
      </w:pPr>
    </w:p>
    <w:p w:rsidR="00AE703D" w:rsidRDefault="00AE703D" w:rsidP="00F1323A">
      <w:pPr>
        <w:pStyle w:val="GvdeMetni"/>
        <w:ind w:left="426" w:right="283"/>
        <w:jc w:val="both"/>
        <w:rPr>
          <w:rFonts w:ascii="Arial" w:hAnsi="Arial" w:cs="Arial"/>
          <w:color w:val="212121"/>
          <w:sz w:val="22"/>
          <w:szCs w:val="22"/>
        </w:rPr>
      </w:pPr>
    </w:p>
    <w:p w:rsidR="00AE703D" w:rsidRPr="00F1323A" w:rsidRDefault="00AE703D" w:rsidP="00F1323A">
      <w:pPr>
        <w:pStyle w:val="GvdeMetni"/>
        <w:ind w:left="426" w:right="283"/>
        <w:jc w:val="both"/>
        <w:rPr>
          <w:rFonts w:ascii="Arial" w:hAnsi="Arial" w:cs="Arial"/>
          <w:color w:val="212121"/>
          <w:sz w:val="22"/>
          <w:szCs w:val="22"/>
        </w:rPr>
      </w:pPr>
    </w:p>
    <w:p w:rsidR="00154991" w:rsidRPr="005A16EB" w:rsidRDefault="009D3585" w:rsidP="00245502">
      <w:pPr>
        <w:pStyle w:val="GvdeMetni"/>
        <w:ind w:left="426" w:right="283"/>
        <w:jc w:val="both"/>
        <w:rPr>
          <w:rFonts w:ascii="Arial" w:eastAsia="Times New Roman" w:hAnsi="Arial" w:cs="Arial"/>
          <w:b/>
          <w:bCs/>
          <w:color w:val="222222"/>
          <w:sz w:val="22"/>
          <w:szCs w:val="22"/>
          <w:lang w:eastAsia="tr-TR"/>
        </w:rPr>
      </w:pPr>
      <w:r w:rsidRPr="005A16EB">
        <w:rPr>
          <w:rFonts w:ascii="Arial" w:eastAsia="Times New Roman" w:hAnsi="Arial" w:cs="Arial"/>
          <w:b/>
          <w:bCs/>
          <w:color w:val="222222"/>
          <w:sz w:val="22"/>
          <w:szCs w:val="22"/>
          <w:lang w:eastAsia="tr-TR"/>
        </w:rPr>
        <w:t xml:space="preserve">YARIŞMA </w:t>
      </w:r>
      <w:r w:rsidR="00D46386">
        <w:rPr>
          <w:rFonts w:ascii="Arial" w:eastAsia="Times New Roman" w:hAnsi="Arial" w:cs="Arial"/>
          <w:b/>
          <w:bCs/>
          <w:color w:val="222222"/>
          <w:sz w:val="22"/>
          <w:szCs w:val="22"/>
          <w:lang w:eastAsia="tr-TR"/>
        </w:rPr>
        <w:t>KOŞULLARI</w:t>
      </w:r>
      <w:r w:rsidRPr="005A16EB">
        <w:rPr>
          <w:rFonts w:ascii="Arial" w:eastAsia="Times New Roman" w:hAnsi="Arial" w:cs="Arial"/>
          <w:b/>
          <w:bCs/>
          <w:color w:val="222222"/>
          <w:sz w:val="22"/>
          <w:szCs w:val="22"/>
          <w:lang w:eastAsia="tr-TR"/>
        </w:rPr>
        <w:t xml:space="preserve"> VE KURALLAR</w:t>
      </w:r>
      <w:r w:rsidR="00D46386">
        <w:rPr>
          <w:rFonts w:ascii="Arial" w:eastAsia="Times New Roman" w:hAnsi="Arial" w:cs="Arial"/>
          <w:b/>
          <w:bCs/>
          <w:color w:val="222222"/>
          <w:sz w:val="22"/>
          <w:szCs w:val="22"/>
          <w:lang w:eastAsia="tr-TR"/>
        </w:rPr>
        <w:t>I</w:t>
      </w:r>
    </w:p>
    <w:p w:rsidR="009D3585" w:rsidRPr="001F7903" w:rsidRDefault="001F7903" w:rsidP="001F7903">
      <w:pPr>
        <w:pStyle w:val="GvdeMetni"/>
        <w:ind w:left="426" w:right="283"/>
        <w:jc w:val="both"/>
        <w:rPr>
          <w:rFonts w:ascii="Arial" w:eastAsia="Times New Roman" w:hAnsi="Arial" w:cs="Arial"/>
          <w:b/>
          <w:bCs/>
          <w:color w:val="222222"/>
          <w:sz w:val="22"/>
          <w:szCs w:val="22"/>
          <w:lang w:eastAsia="tr-TR"/>
        </w:rPr>
      </w:pPr>
      <w:r w:rsidRPr="001F7903">
        <w:rPr>
          <w:rFonts w:ascii="Arial" w:eastAsia="Times New Roman" w:hAnsi="Arial" w:cs="Arial"/>
          <w:b/>
          <w:bCs/>
          <w:color w:val="222222"/>
          <w:sz w:val="22"/>
          <w:szCs w:val="22"/>
          <w:lang w:eastAsia="tr-TR"/>
        </w:rPr>
        <w:t xml:space="preserve">Madde </w:t>
      </w:r>
      <w:r w:rsidR="005D44B7">
        <w:rPr>
          <w:rFonts w:ascii="Arial" w:eastAsia="Times New Roman" w:hAnsi="Arial" w:cs="Arial"/>
          <w:b/>
          <w:bCs/>
          <w:color w:val="222222"/>
          <w:sz w:val="22"/>
          <w:szCs w:val="22"/>
          <w:lang w:eastAsia="tr-TR"/>
        </w:rPr>
        <w:t>8</w:t>
      </w:r>
      <w:r w:rsidRPr="001F7903">
        <w:rPr>
          <w:rFonts w:ascii="Arial" w:eastAsia="Times New Roman" w:hAnsi="Arial" w:cs="Arial"/>
          <w:b/>
          <w:bCs/>
          <w:color w:val="222222"/>
          <w:sz w:val="22"/>
          <w:szCs w:val="22"/>
          <w:lang w:eastAsia="tr-TR"/>
        </w:rPr>
        <w:t>:</w:t>
      </w:r>
    </w:p>
    <w:p w:rsidR="00D46386" w:rsidRPr="00AE703D" w:rsidRDefault="00AE703D" w:rsidP="00AE703D">
      <w:pPr>
        <w:pStyle w:val="ListeParagraf"/>
        <w:widowControl/>
        <w:numPr>
          <w:ilvl w:val="0"/>
          <w:numId w:val="5"/>
        </w:numPr>
        <w:shd w:val="clear" w:color="auto" w:fill="FFFFFF"/>
        <w:tabs>
          <w:tab w:val="num" w:pos="851"/>
          <w:tab w:val="num" w:pos="1276"/>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 xml:space="preserve">Her yarışmacı </w:t>
      </w:r>
      <w:r w:rsidR="005D44B7" w:rsidRPr="00AE703D">
        <w:rPr>
          <w:rFonts w:ascii="Arial" w:eastAsia="Times New Roman" w:hAnsi="Arial" w:cs="Arial"/>
          <w:color w:val="222222"/>
          <w:lang w:eastAsia="tr-TR"/>
        </w:rPr>
        <w:t>ekip</w:t>
      </w:r>
      <w:r w:rsidR="00D46386" w:rsidRPr="00AE703D">
        <w:rPr>
          <w:rFonts w:ascii="Arial" w:eastAsia="Times New Roman" w:hAnsi="Arial" w:cs="Arial"/>
          <w:color w:val="222222"/>
          <w:lang w:eastAsia="tr-TR"/>
        </w:rPr>
        <w:t xml:space="preserve">, 3 ilkokul öğrencisinden oluşacaktır. Bunlardan biri ekip </w:t>
      </w:r>
      <w:r w:rsidR="006E745C" w:rsidRPr="00AE703D">
        <w:rPr>
          <w:rFonts w:ascii="Arial" w:eastAsia="Times New Roman" w:hAnsi="Arial" w:cs="Arial"/>
          <w:color w:val="222222"/>
          <w:lang w:eastAsia="tr-TR"/>
        </w:rPr>
        <w:t>başkanı</w:t>
      </w:r>
      <w:r w:rsidR="00D46386" w:rsidRPr="00AE703D">
        <w:rPr>
          <w:rFonts w:ascii="Arial" w:eastAsia="Times New Roman" w:hAnsi="Arial" w:cs="Arial"/>
          <w:color w:val="222222"/>
          <w:lang w:eastAsia="tr-TR"/>
        </w:rPr>
        <w:t xml:space="preserve">/sözcüsü, diğerleri üye olacaktır. Yarışmanın katılımcıları yarışmanın sonuna kadar değişmeyecektir.  Hastalık vb. sebeplerle katılamama durumu olur ise önceden belirlenmiş 1 yedek öğrencinin katılım hakkı vardır. Her </w:t>
      </w:r>
      <w:r>
        <w:rPr>
          <w:rFonts w:ascii="Arial" w:eastAsia="Times New Roman" w:hAnsi="Arial" w:cs="Arial"/>
          <w:color w:val="222222"/>
          <w:lang w:eastAsia="tr-TR"/>
        </w:rPr>
        <w:t>ek</w:t>
      </w:r>
      <w:r w:rsidR="005D44B7" w:rsidRPr="00AE703D">
        <w:rPr>
          <w:rFonts w:ascii="Arial" w:eastAsia="Times New Roman" w:hAnsi="Arial" w:cs="Arial"/>
          <w:color w:val="222222"/>
          <w:lang w:eastAsia="tr-TR"/>
        </w:rPr>
        <w:t>ibin</w:t>
      </w:r>
      <w:r w:rsidR="00D46386" w:rsidRPr="00AE703D">
        <w:rPr>
          <w:rFonts w:ascii="Arial" w:eastAsia="Times New Roman" w:hAnsi="Arial" w:cs="Arial"/>
          <w:color w:val="222222"/>
          <w:lang w:eastAsia="tr-TR"/>
        </w:rPr>
        <w:t xml:space="preserve"> başında bir danışman öğretmen (okul idaresi tarafından görevlendirilmiş) bulunacaktır. Bu öğretmen,</w:t>
      </w:r>
      <w:r w:rsidR="005D44B7" w:rsidRPr="00AE703D">
        <w:rPr>
          <w:rFonts w:ascii="Arial" w:eastAsia="Times New Roman" w:hAnsi="Arial" w:cs="Arial"/>
          <w:color w:val="222222"/>
          <w:lang w:eastAsia="tr-TR"/>
        </w:rPr>
        <w:t xml:space="preserve"> yarışma ekibinin</w:t>
      </w:r>
      <w:r w:rsidR="00D46386" w:rsidRPr="00AE703D">
        <w:rPr>
          <w:rFonts w:ascii="Arial" w:eastAsia="Times New Roman" w:hAnsi="Arial" w:cs="Arial"/>
          <w:color w:val="222222"/>
          <w:lang w:eastAsia="tr-TR"/>
        </w:rPr>
        <w:t xml:space="preserve"> hazırlık ve yarışmaya katılımın</w:t>
      </w:r>
      <w:r>
        <w:rPr>
          <w:rFonts w:ascii="Arial" w:eastAsia="Times New Roman" w:hAnsi="Arial" w:cs="Arial"/>
          <w:color w:val="222222"/>
          <w:lang w:eastAsia="tr-TR"/>
        </w:rPr>
        <w:t xml:space="preserve">ı koordine edecek, yarışmalara </w:t>
      </w:r>
      <w:r w:rsidR="005D44B7" w:rsidRPr="00AE703D">
        <w:rPr>
          <w:rFonts w:ascii="Arial" w:eastAsia="Times New Roman" w:hAnsi="Arial" w:cs="Arial"/>
          <w:color w:val="222222"/>
          <w:lang w:eastAsia="tr-TR"/>
        </w:rPr>
        <w:t>ekiple</w:t>
      </w:r>
      <w:r w:rsidR="00D46386" w:rsidRPr="00AE703D">
        <w:rPr>
          <w:rFonts w:ascii="Arial" w:eastAsia="Times New Roman" w:hAnsi="Arial" w:cs="Arial"/>
          <w:color w:val="222222"/>
          <w:lang w:eastAsia="tr-TR"/>
        </w:rPr>
        <w:t xml:space="preserve"> birlikte gidecek ve yarışmalarda hazır bulunacaktır.</w:t>
      </w:r>
    </w:p>
    <w:p w:rsidR="00CC688E" w:rsidRDefault="00CC688E" w:rsidP="00CC688E">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Etkinlik</w:t>
      </w:r>
      <w:r w:rsidR="004423E2" w:rsidRPr="00AE703D">
        <w:rPr>
          <w:rFonts w:ascii="Arial" w:eastAsia="Times New Roman" w:hAnsi="Arial" w:cs="Arial"/>
          <w:color w:val="222222"/>
          <w:lang w:eastAsia="tr-TR"/>
        </w:rPr>
        <w:t>İlçe Milli Eğitim Müdürlüğü</w:t>
      </w:r>
      <w:r w:rsidR="009D3585" w:rsidRPr="00AE703D">
        <w:rPr>
          <w:rFonts w:ascii="Arial" w:eastAsia="Times New Roman" w:hAnsi="Arial" w:cs="Arial"/>
          <w:color w:val="222222"/>
          <w:lang w:eastAsia="tr-TR"/>
        </w:rPr>
        <w:t xml:space="preserve"> bünyesinde kurulacak </w:t>
      </w:r>
      <w:r>
        <w:rPr>
          <w:rFonts w:ascii="Arial" w:eastAsia="Times New Roman" w:hAnsi="Arial" w:cs="Arial"/>
          <w:color w:val="222222"/>
          <w:lang w:eastAsia="tr-TR"/>
        </w:rPr>
        <w:t>Etkinlik</w:t>
      </w:r>
      <w:r w:rsidR="001E470F" w:rsidRPr="00AE703D">
        <w:rPr>
          <w:rFonts w:ascii="Arial" w:eastAsia="Times New Roman" w:hAnsi="Arial" w:cs="Arial"/>
          <w:color w:val="222222"/>
          <w:lang w:eastAsia="tr-TR"/>
        </w:rPr>
        <w:t>İlçe Yürütme</w:t>
      </w:r>
      <w:r w:rsidR="004423E2" w:rsidRPr="00AE703D">
        <w:rPr>
          <w:rFonts w:ascii="Arial" w:eastAsia="Times New Roman" w:hAnsi="Arial" w:cs="Arial"/>
          <w:color w:val="222222"/>
          <w:lang w:eastAsia="tr-TR"/>
        </w:rPr>
        <w:t>Komisyonu</w:t>
      </w:r>
      <w:r w:rsidR="009D3585" w:rsidRPr="00AE703D">
        <w:rPr>
          <w:rFonts w:ascii="Arial" w:eastAsia="Times New Roman" w:hAnsi="Arial" w:cs="Arial"/>
          <w:color w:val="222222"/>
          <w:lang w:eastAsia="tr-TR"/>
        </w:rPr>
        <w:t xml:space="preserve"> marifetiyle </w:t>
      </w:r>
      <w:r>
        <w:rPr>
          <w:rFonts w:ascii="Arial" w:eastAsia="Times New Roman" w:hAnsi="Arial" w:cs="Arial"/>
          <w:color w:val="222222"/>
          <w:lang w:eastAsia="tr-TR"/>
        </w:rPr>
        <w:t>Etkinlik</w:t>
      </w:r>
      <w:r w:rsidR="009D3585" w:rsidRPr="00AE703D">
        <w:rPr>
          <w:rFonts w:ascii="Arial" w:eastAsia="Times New Roman" w:hAnsi="Arial" w:cs="Arial"/>
          <w:color w:val="222222"/>
          <w:lang w:eastAsia="tr-TR"/>
        </w:rPr>
        <w:t>Takvimine göre yapılacaktır.</w:t>
      </w:r>
    </w:p>
    <w:p w:rsidR="00CC688E" w:rsidRPr="00CC688E" w:rsidRDefault="00CC688E" w:rsidP="00CC688E">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Etkinlik</w:t>
      </w:r>
      <w:r w:rsidR="009D3585" w:rsidRPr="00CC688E">
        <w:rPr>
          <w:rFonts w:ascii="Arial" w:eastAsia="Times New Roman" w:hAnsi="Arial" w:cs="Arial"/>
          <w:color w:val="000000" w:themeColor="text1"/>
          <w:lang w:eastAsia="tr-TR"/>
        </w:rPr>
        <w:t>katılacak 3 asil ve 1 yedek öğrenciyi okullar kendileri seçecektir.</w:t>
      </w:r>
    </w:p>
    <w:p w:rsidR="009D3585" w:rsidRPr="00CC688E" w:rsidRDefault="00CC688E" w:rsidP="00CC688E">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 xml:space="preserve">Etkinlik </w:t>
      </w:r>
      <w:r w:rsidR="009D3585" w:rsidRPr="00CC688E">
        <w:rPr>
          <w:rFonts w:ascii="Arial" w:eastAsia="Times New Roman" w:hAnsi="Arial" w:cs="Arial"/>
          <w:color w:val="222222"/>
          <w:lang w:eastAsia="tr-TR"/>
        </w:rPr>
        <w:t>oluşturulacak jüri nezaretinde gerçekleşecektir. J</w:t>
      </w:r>
      <w:r w:rsidR="004423E2" w:rsidRPr="00CC688E">
        <w:rPr>
          <w:rFonts w:ascii="Arial" w:eastAsia="Times New Roman" w:hAnsi="Arial" w:cs="Arial"/>
          <w:color w:val="222222"/>
          <w:lang w:eastAsia="tr-TR"/>
        </w:rPr>
        <w:t>üri görevlendirmeleri İlçe Milli Eğitim Müdürlüğü</w:t>
      </w:r>
      <w:r w:rsidR="009D3585" w:rsidRPr="00CC688E">
        <w:rPr>
          <w:rFonts w:ascii="Arial" w:eastAsia="Times New Roman" w:hAnsi="Arial" w:cs="Arial"/>
          <w:color w:val="222222"/>
          <w:lang w:eastAsia="tr-TR"/>
        </w:rPr>
        <w:t xml:space="preserve"> tarafından yapılacaktır.</w:t>
      </w:r>
    </w:p>
    <w:p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Ku</w:t>
      </w:r>
      <w:r w:rsidR="00D94E90" w:rsidRPr="00AE703D">
        <w:rPr>
          <w:rFonts w:ascii="Arial" w:eastAsia="Times New Roman" w:hAnsi="Arial" w:cs="Arial"/>
          <w:color w:val="222222"/>
          <w:lang w:eastAsia="tr-TR"/>
        </w:rPr>
        <w:t>rallar, yarışma başlamadan önce sunucu</w:t>
      </w:r>
      <w:r w:rsidRPr="00AE703D">
        <w:rPr>
          <w:rFonts w:ascii="Arial" w:eastAsia="Times New Roman" w:hAnsi="Arial" w:cs="Arial"/>
          <w:color w:val="222222"/>
          <w:lang w:eastAsia="tr-TR"/>
        </w:rPr>
        <w:t xml:space="preserve"> tarafından katılımcılara okunacaktır.</w:t>
      </w:r>
    </w:p>
    <w:p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Katılımcı okullar gerekli hazırlıkların yapılabilmesi için en az 30 dakika önceden yarışma salonuna gelmek zorundadır.</w:t>
      </w:r>
      <w:r w:rsidR="00AE703D">
        <w:rPr>
          <w:rFonts w:ascii="Arial" w:eastAsia="Times New Roman" w:hAnsi="Arial" w:cs="Arial"/>
          <w:color w:val="222222"/>
          <w:lang w:eastAsia="tr-TR"/>
        </w:rPr>
        <w:t xml:space="preserve"> Her okul ekibinin başında danışman öğretmen haricinde ekipten sorumlu bir idareci bulunacaktır.</w:t>
      </w:r>
    </w:p>
    <w:p w:rsidR="009D3585" w:rsidRPr="00AE703D" w:rsidRDefault="009D358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 xml:space="preserve">Katılımcı okullar, </w:t>
      </w:r>
      <w:r w:rsidR="00CC688E">
        <w:rPr>
          <w:rFonts w:ascii="Arial" w:eastAsia="Times New Roman" w:hAnsi="Arial" w:cs="Arial"/>
          <w:color w:val="222222"/>
          <w:lang w:eastAsia="tr-TR"/>
        </w:rPr>
        <w:t xml:space="preserve">Etkinlik </w:t>
      </w:r>
      <w:r w:rsidR="00D94E90" w:rsidRPr="00AE703D">
        <w:rPr>
          <w:rFonts w:ascii="Arial" w:eastAsia="Times New Roman" w:hAnsi="Arial" w:cs="Arial"/>
          <w:color w:val="222222"/>
          <w:lang w:eastAsia="tr-TR"/>
        </w:rPr>
        <w:t>İlçe Yürütme</w:t>
      </w:r>
      <w:r w:rsidRPr="00AE703D">
        <w:rPr>
          <w:rFonts w:ascii="Arial" w:eastAsia="Times New Roman" w:hAnsi="Arial" w:cs="Arial"/>
          <w:color w:val="222222"/>
          <w:lang w:eastAsia="tr-TR"/>
        </w:rPr>
        <w:t xml:space="preserve"> Komisyonunun belirlediği sıraya göre yarışma alanına yerleştirilecektir.</w:t>
      </w:r>
    </w:p>
    <w:p w:rsidR="00CC688E" w:rsidRDefault="00CC688E" w:rsidP="00CC688E">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Etkinliğe </w:t>
      </w:r>
      <w:r w:rsidR="009D3585" w:rsidRPr="00AE703D">
        <w:rPr>
          <w:rFonts w:ascii="Arial" w:eastAsia="Times New Roman" w:hAnsi="Arial" w:cs="Arial"/>
          <w:color w:val="000000" w:themeColor="text1"/>
          <w:lang w:eastAsia="tr-TR"/>
        </w:rPr>
        <w:t xml:space="preserve">zamanında gelmeyen okullar </w:t>
      </w:r>
      <w:r>
        <w:rPr>
          <w:rFonts w:ascii="Arial" w:eastAsia="Times New Roman" w:hAnsi="Arial" w:cs="Arial"/>
          <w:color w:val="000000" w:themeColor="text1"/>
          <w:lang w:eastAsia="tr-TR"/>
        </w:rPr>
        <w:t xml:space="preserve">Etkinlik </w:t>
      </w:r>
      <w:r w:rsidR="00D94E90" w:rsidRPr="00AE703D">
        <w:rPr>
          <w:rFonts w:ascii="Arial" w:eastAsia="Times New Roman" w:hAnsi="Arial" w:cs="Arial"/>
          <w:color w:val="000000" w:themeColor="text1"/>
          <w:lang w:eastAsia="tr-TR"/>
        </w:rPr>
        <w:t>İlçe Yürütme Komisyonu</w:t>
      </w:r>
      <w:r w:rsidR="009D3585" w:rsidRPr="00AE703D">
        <w:rPr>
          <w:rFonts w:ascii="Arial" w:eastAsia="Times New Roman" w:hAnsi="Arial" w:cs="Arial"/>
          <w:color w:val="000000" w:themeColor="text1"/>
          <w:lang w:eastAsia="tr-TR"/>
        </w:rPr>
        <w:t>nca yarışmadan diskalifiye edilecektir.</w:t>
      </w:r>
      <w:r>
        <w:rPr>
          <w:rFonts w:ascii="Arial" w:eastAsia="Times New Roman" w:hAnsi="Arial" w:cs="Arial"/>
          <w:color w:val="000000" w:themeColor="text1"/>
          <w:lang w:eastAsia="tr-TR"/>
        </w:rPr>
        <w:t>”</w:t>
      </w:r>
    </w:p>
    <w:p w:rsidR="00CF11FE" w:rsidRPr="00CC688E" w:rsidRDefault="00CC688E" w:rsidP="00CC688E">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000000" w:themeColor="text1"/>
          <w:lang w:eastAsia="tr-TR"/>
        </w:rPr>
      </w:pPr>
      <w:r w:rsidRPr="00CC688E">
        <w:rPr>
          <w:rFonts w:ascii="Arial" w:hAnsi="Arial" w:cs="Arial"/>
          <w:bCs/>
          <w:color w:val="212121"/>
        </w:rPr>
        <w:t>Okuyorum Anlıyorum Biliyorum</w:t>
      </w:r>
      <w:r w:rsidRPr="00CC688E">
        <w:rPr>
          <w:rFonts w:ascii="Arial" w:hAnsi="Arial" w:cs="Arial"/>
          <w:color w:val="222222"/>
          <w:shd w:val="clear" w:color="auto" w:fill="FFFFFF"/>
        </w:rPr>
        <w:t>” Etkinliği</w:t>
      </w:r>
      <w:r>
        <w:rPr>
          <w:rFonts w:ascii="Arial" w:hAnsi="Arial" w:cs="Arial"/>
          <w:color w:val="222222"/>
          <w:shd w:val="clear" w:color="auto" w:fill="FFFFFF"/>
        </w:rPr>
        <w:t xml:space="preserve">ne </w:t>
      </w:r>
      <w:r w:rsidR="00CF11FE" w:rsidRPr="00CC688E">
        <w:rPr>
          <w:rFonts w:ascii="Arial" w:eastAsia="Times New Roman" w:hAnsi="Arial" w:cs="Arial"/>
          <w:color w:val="000000" w:themeColor="text1"/>
          <w:lang w:eastAsia="tr-TR"/>
        </w:rPr>
        <w:t xml:space="preserve">katılan ekipler yarışmaya gelirken, okul müdürlüklerince onaylanmış, fotoğraflı </w:t>
      </w:r>
      <w:r w:rsidR="00D94E90" w:rsidRPr="00CC688E">
        <w:rPr>
          <w:rFonts w:ascii="Arial" w:eastAsia="Times New Roman" w:hAnsi="Arial" w:cs="Arial"/>
          <w:color w:val="000000" w:themeColor="text1"/>
          <w:lang w:eastAsia="tr-TR"/>
        </w:rPr>
        <w:t>öğrenci belgesi</w:t>
      </w:r>
      <w:r w:rsidR="00CF11FE" w:rsidRPr="00CC688E">
        <w:rPr>
          <w:rFonts w:ascii="Arial" w:eastAsia="Times New Roman" w:hAnsi="Arial" w:cs="Arial"/>
          <w:color w:val="000000" w:themeColor="text1"/>
          <w:lang w:eastAsia="tr-TR"/>
        </w:rPr>
        <w:t xml:space="preserve"> yanlarında getirecekler ve bu belgeler </w:t>
      </w:r>
      <w:r w:rsidR="00507EE0" w:rsidRPr="00CC688E">
        <w:rPr>
          <w:rFonts w:ascii="Arial" w:eastAsia="Times New Roman" w:hAnsi="Arial" w:cs="Arial"/>
          <w:color w:val="000000" w:themeColor="text1"/>
          <w:lang w:eastAsia="tr-TR"/>
        </w:rPr>
        <w:t>jüri</w:t>
      </w:r>
      <w:r w:rsidR="00CF11FE" w:rsidRPr="00CC688E">
        <w:rPr>
          <w:rFonts w:ascii="Arial" w:eastAsia="Times New Roman" w:hAnsi="Arial" w:cs="Arial"/>
          <w:color w:val="000000" w:themeColor="text1"/>
          <w:lang w:eastAsia="tr-TR"/>
        </w:rPr>
        <w:t xml:space="preserve"> tarafından kontrol edilecektir.</w:t>
      </w:r>
    </w:p>
    <w:p w:rsidR="00CF11FE"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Yarışmacı </w:t>
      </w:r>
      <w:r w:rsidR="005D44B7" w:rsidRPr="00AE703D">
        <w:rPr>
          <w:rFonts w:ascii="Arial" w:eastAsia="Times New Roman" w:hAnsi="Arial" w:cs="Arial"/>
          <w:color w:val="000000" w:themeColor="text1"/>
          <w:lang w:eastAsia="tr-TR"/>
        </w:rPr>
        <w:t>ekipler</w:t>
      </w:r>
      <w:r w:rsidRPr="00AE703D">
        <w:rPr>
          <w:rFonts w:ascii="Arial" w:eastAsia="Times New Roman" w:hAnsi="Arial" w:cs="Arial"/>
          <w:color w:val="000000" w:themeColor="text1"/>
          <w:lang w:eastAsia="tr-TR"/>
        </w:rPr>
        <w:t xml:space="preserve"> zamanında yarışmada hazır bulunmak </w:t>
      </w:r>
      <w:r w:rsidR="00354A39" w:rsidRPr="00AE703D">
        <w:rPr>
          <w:rFonts w:ascii="Arial" w:eastAsia="Times New Roman" w:hAnsi="Arial" w:cs="Arial"/>
          <w:color w:val="000000" w:themeColor="text1"/>
          <w:lang w:eastAsia="tr-TR"/>
        </w:rPr>
        <w:t>zorundadır. Yarışma</w:t>
      </w:r>
      <w:r w:rsidR="00C9427C" w:rsidRPr="00AE703D">
        <w:rPr>
          <w:rFonts w:ascii="Arial" w:hAnsi="Arial" w:cs="Arial"/>
          <w:color w:val="000000" w:themeColor="text1"/>
        </w:rPr>
        <w:t xml:space="preserve"> başlama saatinden 30 dakika öncesinde hazır bulunmayan </w:t>
      </w:r>
      <w:r w:rsidR="00D94E90" w:rsidRPr="00AE703D">
        <w:rPr>
          <w:rFonts w:ascii="Arial" w:hAnsi="Arial" w:cs="Arial"/>
          <w:color w:val="000000" w:themeColor="text1"/>
        </w:rPr>
        <w:t xml:space="preserve">ve diskalifiye edilen </w:t>
      </w:r>
      <w:r w:rsidR="005D44B7" w:rsidRPr="00AE703D">
        <w:rPr>
          <w:rFonts w:ascii="Arial" w:hAnsi="Arial" w:cs="Arial"/>
          <w:color w:val="000000" w:themeColor="text1"/>
        </w:rPr>
        <w:t>ekipler</w:t>
      </w:r>
      <w:r w:rsidR="00C9427C" w:rsidRPr="00AE703D">
        <w:rPr>
          <w:rFonts w:ascii="Arial" w:hAnsi="Arial" w:cs="Arial"/>
          <w:color w:val="000000" w:themeColor="text1"/>
        </w:rPr>
        <w:t xml:space="preserve"> yarışmaya katılamayacaklardır.</w:t>
      </w:r>
    </w:p>
    <w:p w:rsidR="00C9427C" w:rsidRPr="00AE703D" w:rsidRDefault="00C9427C"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hAnsi="Arial" w:cs="Arial"/>
          <w:color w:val="212121"/>
        </w:rPr>
        <w:t>Yarışma esnasında; hiçbir dijital makine, pergel vb. soruları çözmeye yardımcı aletlerkullanılmayacaktır.</w:t>
      </w:r>
    </w:p>
    <w:p w:rsidR="00CF11FE"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 xml:space="preserve">Yarışma, oturumlar şeklinde yapılacaktır. Her oturumda </w:t>
      </w:r>
      <w:r w:rsidR="005D44B7" w:rsidRPr="00AE703D">
        <w:rPr>
          <w:rFonts w:ascii="Arial" w:eastAsia="Times New Roman" w:hAnsi="Arial" w:cs="Arial"/>
          <w:color w:val="222222"/>
          <w:lang w:eastAsia="tr-TR"/>
        </w:rPr>
        <w:t>bir</w:t>
      </w:r>
      <w:r w:rsidRPr="00AE703D">
        <w:rPr>
          <w:rFonts w:ascii="Arial" w:eastAsia="Times New Roman" w:hAnsi="Arial" w:cs="Arial"/>
          <w:color w:val="222222"/>
          <w:lang w:eastAsia="tr-TR"/>
        </w:rPr>
        <w:t xml:space="preserve"> galip </w:t>
      </w:r>
      <w:r w:rsidR="00237F93">
        <w:rPr>
          <w:rFonts w:ascii="Arial" w:eastAsia="Times New Roman" w:hAnsi="Arial" w:cs="Arial"/>
          <w:color w:val="222222"/>
          <w:lang w:eastAsia="tr-TR"/>
        </w:rPr>
        <w:t>ekip</w:t>
      </w:r>
      <w:r w:rsidRPr="00AE703D">
        <w:rPr>
          <w:rFonts w:ascii="Arial" w:eastAsia="Times New Roman" w:hAnsi="Arial" w:cs="Arial"/>
          <w:color w:val="222222"/>
          <w:lang w:eastAsia="tr-TR"/>
        </w:rPr>
        <w:t xml:space="preserve"> olacak ve yarışmaya bir sonraki turdan devam edecektir. Diğer </w:t>
      </w:r>
      <w:r w:rsidR="005D44B7" w:rsidRPr="00AE703D">
        <w:rPr>
          <w:rFonts w:ascii="Arial" w:eastAsia="Times New Roman" w:hAnsi="Arial" w:cs="Arial"/>
          <w:color w:val="222222"/>
          <w:lang w:eastAsia="tr-TR"/>
        </w:rPr>
        <w:t>ekipler</w:t>
      </w:r>
      <w:r w:rsidRPr="00AE703D">
        <w:rPr>
          <w:rFonts w:ascii="Arial" w:eastAsia="Times New Roman" w:hAnsi="Arial" w:cs="Arial"/>
          <w:color w:val="222222"/>
          <w:lang w:eastAsia="tr-TR"/>
        </w:rPr>
        <w:t xml:space="preserve"> eleneceklerdir.  </w:t>
      </w:r>
    </w:p>
    <w:p w:rsidR="00D94E90"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Bir yarışma </w:t>
      </w:r>
      <w:r w:rsidR="00CC688E">
        <w:rPr>
          <w:rFonts w:ascii="Arial" w:eastAsia="Times New Roman" w:hAnsi="Arial" w:cs="Arial"/>
          <w:color w:val="000000" w:themeColor="text1"/>
          <w:lang w:eastAsia="tr-TR"/>
        </w:rPr>
        <w:t xml:space="preserve">oturumunda okuduğunu anlama anladığını yorumlama yorumladığını ifade etme üzerine </w:t>
      </w:r>
      <w:r w:rsidRPr="00AE703D">
        <w:rPr>
          <w:rFonts w:ascii="Arial" w:eastAsia="Times New Roman" w:hAnsi="Arial" w:cs="Arial"/>
          <w:color w:val="000000" w:themeColor="text1"/>
          <w:lang w:eastAsia="tr-TR"/>
        </w:rPr>
        <w:t xml:space="preserve">toplam 20 asil soru ve 10 yedek soru olacaktır. </w:t>
      </w:r>
      <w:r w:rsidR="00280D09">
        <w:rPr>
          <w:rFonts w:ascii="Arial" w:eastAsia="Times New Roman" w:hAnsi="Arial" w:cs="Arial"/>
          <w:color w:val="000000" w:themeColor="text1"/>
          <w:lang w:eastAsia="tr-TR"/>
        </w:rPr>
        <w:t xml:space="preserve">Sorular </w:t>
      </w:r>
      <w:r w:rsidR="00D94E90" w:rsidRPr="00AE703D">
        <w:rPr>
          <w:rFonts w:ascii="Arial" w:eastAsia="Times New Roman" w:hAnsi="Arial" w:cs="Arial"/>
          <w:color w:val="000000" w:themeColor="text1"/>
          <w:lang w:eastAsia="tr-TR"/>
        </w:rPr>
        <w:t xml:space="preserve">kesin cevaplı sorular olacaktır. </w:t>
      </w:r>
    </w:p>
    <w:p w:rsidR="00CF11FE" w:rsidRPr="00AE703D" w:rsidRDefault="00CF11FE"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Her bir soru için cevaplama süresi 1 dakikadır. Tüm sorular eşit ağırlıklı olup her biri</w:t>
      </w:r>
      <w:r w:rsidR="00280D09">
        <w:rPr>
          <w:rFonts w:ascii="Arial" w:eastAsia="Times New Roman" w:hAnsi="Arial" w:cs="Arial"/>
          <w:color w:val="000000" w:themeColor="text1"/>
          <w:lang w:eastAsia="tr-TR"/>
        </w:rPr>
        <w:t xml:space="preserve">beş </w:t>
      </w:r>
      <w:r w:rsidRPr="00AE703D">
        <w:rPr>
          <w:rFonts w:ascii="Arial" w:eastAsia="Times New Roman" w:hAnsi="Arial" w:cs="Arial"/>
          <w:color w:val="222222"/>
          <w:lang w:eastAsia="tr-TR"/>
        </w:rPr>
        <w:t xml:space="preserve">puan değerindedir.  En fazla soruyu doğru yanıtlayan yarışma </w:t>
      </w:r>
      <w:r w:rsidR="005D44B7" w:rsidRPr="00AE703D">
        <w:rPr>
          <w:rFonts w:ascii="Arial" w:eastAsia="Times New Roman" w:hAnsi="Arial" w:cs="Arial"/>
          <w:color w:val="222222"/>
          <w:lang w:eastAsia="tr-TR"/>
        </w:rPr>
        <w:t>ekibi</w:t>
      </w:r>
      <w:r w:rsidRPr="00AE703D">
        <w:rPr>
          <w:rFonts w:ascii="Arial" w:eastAsia="Times New Roman" w:hAnsi="Arial" w:cs="Arial"/>
          <w:color w:val="222222"/>
          <w:lang w:eastAsia="tr-TR"/>
        </w:rPr>
        <w:t xml:space="preserve">, o oturumun galibi olacaktır. Asil sorular bitince eşitlik olması halinde en çok soruyu doğru yanıtlayan </w:t>
      </w:r>
      <w:r w:rsidR="005D44B7" w:rsidRPr="00AE703D">
        <w:rPr>
          <w:rFonts w:ascii="Arial" w:eastAsia="Times New Roman" w:hAnsi="Arial" w:cs="Arial"/>
          <w:color w:val="222222"/>
          <w:lang w:eastAsia="tr-TR"/>
        </w:rPr>
        <w:t>ekipler</w:t>
      </w:r>
      <w:r w:rsidRPr="00AE703D">
        <w:rPr>
          <w:rFonts w:ascii="Arial" w:eastAsia="Times New Roman" w:hAnsi="Arial" w:cs="Arial"/>
          <w:color w:val="222222"/>
          <w:lang w:eastAsia="tr-TR"/>
        </w:rPr>
        <w:t xml:space="preserve"> arasında </w:t>
      </w:r>
      <w:r w:rsidR="005D44B7" w:rsidRPr="00AE703D">
        <w:rPr>
          <w:rFonts w:ascii="Arial" w:eastAsia="Times New Roman" w:hAnsi="Arial" w:cs="Arial"/>
          <w:color w:val="222222"/>
          <w:lang w:eastAsia="tr-TR"/>
        </w:rPr>
        <w:t>birekip</w:t>
      </w:r>
      <w:r w:rsidRPr="00AE703D">
        <w:rPr>
          <w:rFonts w:ascii="Arial" w:eastAsia="Times New Roman" w:hAnsi="Arial" w:cs="Arial"/>
          <w:color w:val="222222"/>
          <w:lang w:eastAsia="tr-TR"/>
        </w:rPr>
        <w:t xml:space="preserve"> öne geçene kadar yedek sorular sorulacaktır. Her bir yedek soruda doğru cevabı veren </w:t>
      </w:r>
      <w:r w:rsidR="005D44B7" w:rsidRPr="00AE703D">
        <w:rPr>
          <w:rFonts w:ascii="Arial" w:eastAsia="Times New Roman" w:hAnsi="Arial" w:cs="Arial"/>
          <w:color w:val="222222"/>
          <w:lang w:eastAsia="tr-TR"/>
        </w:rPr>
        <w:t>ekipler 10</w:t>
      </w:r>
      <w:r w:rsidRPr="00AE703D">
        <w:rPr>
          <w:rFonts w:ascii="Arial" w:eastAsia="Times New Roman" w:hAnsi="Arial" w:cs="Arial"/>
          <w:color w:val="222222"/>
          <w:lang w:eastAsia="tr-TR"/>
        </w:rPr>
        <w:t>’</w:t>
      </w:r>
      <w:r w:rsidR="005D44B7" w:rsidRPr="00AE703D">
        <w:rPr>
          <w:rFonts w:ascii="Arial" w:eastAsia="Times New Roman" w:hAnsi="Arial" w:cs="Arial"/>
          <w:color w:val="222222"/>
          <w:lang w:eastAsia="tr-TR"/>
        </w:rPr>
        <w:t>a</w:t>
      </w:r>
      <w:r w:rsidRPr="00AE703D">
        <w:rPr>
          <w:rFonts w:ascii="Arial" w:eastAsia="Times New Roman" w:hAnsi="Arial" w:cs="Arial"/>
          <w:color w:val="222222"/>
          <w:lang w:eastAsia="tr-TR"/>
        </w:rPr>
        <w:t xml:space="preserve">r puan alacaktır. İlk öne geçen </w:t>
      </w:r>
      <w:r w:rsidR="005D44B7" w:rsidRPr="00AE703D">
        <w:rPr>
          <w:rFonts w:ascii="Arial" w:eastAsia="Times New Roman" w:hAnsi="Arial" w:cs="Arial"/>
          <w:color w:val="222222"/>
          <w:lang w:eastAsia="tr-TR"/>
        </w:rPr>
        <w:t>ekip</w:t>
      </w:r>
      <w:r w:rsidRPr="00AE703D">
        <w:rPr>
          <w:rFonts w:ascii="Arial" w:eastAsia="Times New Roman" w:hAnsi="Arial" w:cs="Arial"/>
          <w:color w:val="222222"/>
          <w:lang w:eastAsia="tr-TR"/>
        </w:rPr>
        <w:t xml:space="preserve"> oturumun galibi olacak ve yarışma oturumu bitecektir.</w:t>
      </w:r>
    </w:p>
    <w:p w:rsidR="00CF79AC" w:rsidRPr="00AE703D" w:rsidRDefault="00CF79AC"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000000" w:themeColor="text1"/>
          <w:lang w:eastAsia="tr-TR"/>
        </w:rPr>
      </w:pPr>
      <w:r w:rsidRPr="00AE703D">
        <w:rPr>
          <w:rFonts w:ascii="Arial" w:eastAsia="Times New Roman" w:hAnsi="Arial" w:cs="Arial"/>
          <w:color w:val="000000" w:themeColor="text1"/>
          <w:lang w:eastAsia="tr-TR"/>
        </w:rPr>
        <w:t xml:space="preserve">Sorular, yarışmacı </w:t>
      </w:r>
      <w:r w:rsidR="005D44B7" w:rsidRPr="00AE703D">
        <w:rPr>
          <w:rFonts w:ascii="Arial" w:eastAsia="Times New Roman" w:hAnsi="Arial" w:cs="Arial"/>
          <w:color w:val="000000" w:themeColor="text1"/>
          <w:lang w:eastAsia="tr-TR"/>
        </w:rPr>
        <w:t>ekiplere</w:t>
      </w:r>
      <w:r w:rsidR="00280D09">
        <w:rPr>
          <w:rFonts w:ascii="Arial" w:eastAsia="Times New Roman" w:hAnsi="Arial" w:cs="Arial"/>
          <w:color w:val="000000" w:themeColor="text1"/>
          <w:lang w:eastAsia="tr-TR"/>
        </w:rPr>
        <w:t xml:space="preserve">kapalı zarf içinde sunulacak aynı zamanda </w:t>
      </w:r>
      <w:r w:rsidRPr="00AE703D">
        <w:rPr>
          <w:rFonts w:ascii="Arial" w:eastAsia="Times New Roman" w:hAnsi="Arial" w:cs="Arial"/>
          <w:color w:val="000000" w:themeColor="text1"/>
          <w:lang w:eastAsia="tr-TR"/>
        </w:rPr>
        <w:t>sunucu tarafından perdeye yansıtılacak ve okunacaktır. Cevaplama süresi</w:t>
      </w:r>
      <w:r w:rsidR="005D44B7" w:rsidRPr="00AE703D">
        <w:rPr>
          <w:rFonts w:ascii="Arial" w:eastAsia="Times New Roman" w:hAnsi="Arial" w:cs="Arial"/>
          <w:color w:val="000000" w:themeColor="text1"/>
          <w:lang w:eastAsia="tr-TR"/>
        </w:rPr>
        <w:t xml:space="preserve"> sorunun okunmasından </w:t>
      </w:r>
      <w:proofErr w:type="spellStart"/>
      <w:r w:rsidR="005D44B7" w:rsidRPr="00AE703D">
        <w:rPr>
          <w:rFonts w:ascii="Arial" w:eastAsia="Times New Roman" w:hAnsi="Arial" w:cs="Arial"/>
          <w:color w:val="000000" w:themeColor="text1"/>
          <w:lang w:eastAsia="tr-TR"/>
        </w:rPr>
        <w:t>sonragong</w:t>
      </w:r>
      <w:proofErr w:type="spellEnd"/>
      <w:r w:rsidR="005D44B7" w:rsidRPr="00AE703D">
        <w:rPr>
          <w:rFonts w:ascii="Arial" w:eastAsia="Times New Roman" w:hAnsi="Arial" w:cs="Arial"/>
          <w:color w:val="000000" w:themeColor="text1"/>
          <w:lang w:eastAsia="tr-TR"/>
        </w:rPr>
        <w:t xml:space="preserve"> sesiyle </w:t>
      </w:r>
      <w:r w:rsidRPr="00AE703D">
        <w:rPr>
          <w:rFonts w:ascii="Arial" w:eastAsia="Times New Roman" w:hAnsi="Arial" w:cs="Arial"/>
          <w:color w:val="000000" w:themeColor="text1"/>
          <w:lang w:eastAsia="tr-TR"/>
        </w:rPr>
        <w:t xml:space="preserve">başlayacaktır. Süre bitiminde </w:t>
      </w:r>
      <w:proofErr w:type="spellStart"/>
      <w:r w:rsidR="005D44B7" w:rsidRPr="00AE703D">
        <w:rPr>
          <w:rFonts w:ascii="Arial" w:eastAsia="Times New Roman" w:hAnsi="Arial" w:cs="Arial"/>
          <w:color w:val="000000" w:themeColor="text1"/>
          <w:lang w:eastAsia="tr-TR"/>
        </w:rPr>
        <w:t>gong</w:t>
      </w:r>
      <w:proofErr w:type="spellEnd"/>
      <w:r w:rsidR="005D44B7" w:rsidRPr="00AE703D">
        <w:rPr>
          <w:rFonts w:ascii="Arial" w:eastAsia="Times New Roman" w:hAnsi="Arial" w:cs="Arial"/>
          <w:color w:val="000000" w:themeColor="text1"/>
          <w:lang w:eastAsia="tr-TR"/>
        </w:rPr>
        <w:t xml:space="preserve"> sesiyle </w:t>
      </w:r>
      <w:r w:rsidRPr="00AE703D">
        <w:rPr>
          <w:rFonts w:ascii="Arial" w:eastAsia="Times New Roman" w:hAnsi="Arial" w:cs="Arial"/>
          <w:color w:val="000000" w:themeColor="text1"/>
          <w:lang w:eastAsia="tr-TR"/>
        </w:rPr>
        <w:t xml:space="preserve">yarışmacı </w:t>
      </w:r>
      <w:r w:rsidR="005D44B7" w:rsidRPr="00AE703D">
        <w:rPr>
          <w:rFonts w:ascii="Arial" w:eastAsia="Times New Roman" w:hAnsi="Arial" w:cs="Arial"/>
          <w:color w:val="000000" w:themeColor="text1"/>
          <w:lang w:eastAsia="tr-TR"/>
        </w:rPr>
        <w:t>ekipler</w:t>
      </w:r>
      <w:r w:rsidRPr="00AE703D">
        <w:rPr>
          <w:rFonts w:ascii="Arial" w:eastAsia="Times New Roman" w:hAnsi="Arial" w:cs="Arial"/>
          <w:color w:val="000000" w:themeColor="text1"/>
          <w:lang w:eastAsia="tr-TR"/>
        </w:rPr>
        <w:t xml:space="preserve"> kalemleri bırakacak ve yazdıkları cevabı </w:t>
      </w:r>
      <w:r w:rsidR="005D44B7" w:rsidRPr="00AE703D">
        <w:rPr>
          <w:rFonts w:ascii="Arial" w:eastAsia="Times New Roman" w:hAnsi="Arial" w:cs="Arial"/>
          <w:color w:val="000000" w:themeColor="text1"/>
          <w:lang w:eastAsia="tr-TR"/>
        </w:rPr>
        <w:t>ekip</w:t>
      </w:r>
      <w:r w:rsidRPr="00AE703D">
        <w:rPr>
          <w:rFonts w:ascii="Arial" w:eastAsia="Times New Roman" w:hAnsi="Arial" w:cs="Arial"/>
          <w:color w:val="000000" w:themeColor="text1"/>
          <w:lang w:eastAsia="tr-TR"/>
        </w:rPr>
        <w:t xml:space="preserve"> başkanı / sözcüsü </w:t>
      </w:r>
      <w:r w:rsidR="005D44B7" w:rsidRPr="00AE703D">
        <w:rPr>
          <w:rFonts w:ascii="Arial" w:eastAsia="Times New Roman" w:hAnsi="Arial" w:cs="Arial"/>
          <w:color w:val="000000" w:themeColor="text1"/>
          <w:lang w:eastAsia="tr-TR"/>
        </w:rPr>
        <w:t>jüriye</w:t>
      </w:r>
      <w:r w:rsidRPr="00AE703D">
        <w:rPr>
          <w:rFonts w:ascii="Arial" w:eastAsia="Times New Roman" w:hAnsi="Arial" w:cs="Arial"/>
          <w:color w:val="000000" w:themeColor="text1"/>
          <w:lang w:eastAsia="tr-TR"/>
        </w:rPr>
        <w:t xml:space="preserve"> ve </w:t>
      </w:r>
      <w:r w:rsidR="005D44B7" w:rsidRPr="00AE703D">
        <w:rPr>
          <w:rFonts w:ascii="Arial" w:eastAsia="Times New Roman" w:hAnsi="Arial" w:cs="Arial"/>
          <w:color w:val="000000" w:themeColor="text1"/>
          <w:lang w:eastAsia="tr-TR"/>
        </w:rPr>
        <w:t>seyircilere</w:t>
      </w:r>
      <w:r w:rsidRPr="00AE703D">
        <w:rPr>
          <w:rFonts w:ascii="Arial" w:eastAsia="Times New Roman" w:hAnsi="Arial" w:cs="Arial"/>
          <w:color w:val="000000" w:themeColor="text1"/>
          <w:lang w:eastAsia="tr-TR"/>
        </w:rPr>
        <w:t xml:space="preserve"> doğru göstererek yüksek sesle okuyacaklardır. Yarışmacı </w:t>
      </w:r>
      <w:r w:rsidR="005D44B7" w:rsidRPr="00AE703D">
        <w:rPr>
          <w:rFonts w:ascii="Arial" w:eastAsia="Times New Roman" w:hAnsi="Arial" w:cs="Arial"/>
          <w:color w:val="000000" w:themeColor="text1"/>
          <w:lang w:eastAsia="tr-TR"/>
        </w:rPr>
        <w:t>ekipler</w:t>
      </w:r>
      <w:r w:rsidRPr="00AE703D">
        <w:rPr>
          <w:rFonts w:ascii="Arial" w:eastAsia="Times New Roman" w:hAnsi="Arial" w:cs="Arial"/>
          <w:color w:val="000000" w:themeColor="text1"/>
          <w:lang w:eastAsia="tr-TR"/>
        </w:rPr>
        <w:t>, cevaplarını kendilerine verilen beyaz kâğıtlara yazarak vereceklerdir Her bir soru için aynı işlem tekrarlanacaktır.</w:t>
      </w:r>
    </w:p>
    <w:p w:rsidR="00CF79AC" w:rsidRPr="00AE703D" w:rsidRDefault="00CF79AC" w:rsidP="00AE703D">
      <w:pPr>
        <w:pStyle w:val="ListeParagraf"/>
        <w:widowControl/>
        <w:numPr>
          <w:ilvl w:val="0"/>
          <w:numId w:val="5"/>
        </w:numPr>
        <w:shd w:val="clear" w:color="auto" w:fill="FFFFFF"/>
        <w:tabs>
          <w:tab w:val="num" w:pos="851"/>
          <w:tab w:val="num" w:pos="993"/>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Yarışmaların farkındalık yaratma ve doğru bilgilendirme hedeflerine ulaşması açısından, ilköğretim öğrencileri tarafından izlenmesi sağlanacaktır.</w:t>
      </w:r>
      <w:r w:rsidR="005D44B7" w:rsidRPr="00AE703D">
        <w:rPr>
          <w:rFonts w:ascii="Arial" w:eastAsia="Times New Roman" w:hAnsi="Arial" w:cs="Arial"/>
          <w:color w:val="222222"/>
          <w:lang w:eastAsia="tr-TR"/>
        </w:rPr>
        <w:t xml:space="preserve"> Yarışmalara öğrenci velileri, öğretmenler ve diğer misafirlerin izlemesine açık olacaktır.</w:t>
      </w:r>
    </w:p>
    <w:p w:rsidR="00052FF5" w:rsidRDefault="00052FF5"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sidRPr="00AE703D">
        <w:rPr>
          <w:rFonts w:ascii="Arial" w:eastAsia="Times New Roman" w:hAnsi="Arial" w:cs="Arial"/>
          <w:color w:val="222222"/>
          <w:lang w:eastAsia="tr-TR"/>
        </w:rPr>
        <w:t>Yarışma sırasında sorulara itirazlar için takım sözcüleri jüriye aynı anda sözlü olarak başvuracak ve sorunun cevabı jüri tarafından tüm salon duyacak şekilde açıklanacaktır. Jürinin verdiği cevaba itiraz yarışma esnasında yapılamayacak olup yarışma sonrasında okul müdürlüğü tarafından resmi yazı ile başvuru yapılacaktır.</w:t>
      </w:r>
    </w:p>
    <w:p w:rsidR="00AE703D" w:rsidRPr="00AE703D" w:rsidRDefault="00AE703D" w:rsidP="00AE703D">
      <w:pPr>
        <w:pStyle w:val="ListeParagraf"/>
        <w:widowControl/>
        <w:numPr>
          <w:ilvl w:val="0"/>
          <w:numId w:val="5"/>
        </w:numPr>
        <w:shd w:val="clear" w:color="auto" w:fill="FFFFFF"/>
        <w:tabs>
          <w:tab w:val="num" w:pos="851"/>
        </w:tabs>
        <w:autoSpaceDE/>
        <w:autoSpaceDN/>
        <w:ind w:left="426" w:right="283" w:hanging="283"/>
        <w:jc w:val="both"/>
        <w:textAlignment w:val="baseline"/>
        <w:rPr>
          <w:rFonts w:ascii="Arial" w:eastAsia="Times New Roman" w:hAnsi="Arial" w:cs="Arial"/>
          <w:color w:val="222222"/>
          <w:lang w:eastAsia="tr-TR"/>
        </w:rPr>
      </w:pPr>
      <w:r>
        <w:rPr>
          <w:rFonts w:ascii="Arial" w:eastAsia="Times New Roman" w:hAnsi="Arial" w:cs="Arial"/>
          <w:color w:val="222222"/>
          <w:lang w:eastAsia="tr-TR"/>
        </w:rPr>
        <w:t xml:space="preserve">Yarışmaesnasında danışman öğretmen veya diğer öğretmenler </w:t>
      </w:r>
      <w:r w:rsidR="00237F93">
        <w:rPr>
          <w:rFonts w:ascii="Arial" w:eastAsia="Times New Roman" w:hAnsi="Arial" w:cs="Arial"/>
          <w:color w:val="222222"/>
          <w:lang w:eastAsia="tr-TR"/>
        </w:rPr>
        <w:t xml:space="preserve">ile </w:t>
      </w:r>
      <w:r>
        <w:rPr>
          <w:rFonts w:ascii="Arial" w:eastAsia="Times New Roman" w:hAnsi="Arial" w:cs="Arial"/>
          <w:color w:val="222222"/>
          <w:lang w:eastAsia="tr-TR"/>
        </w:rPr>
        <w:t>öğrenciler tarafından</w:t>
      </w:r>
      <w:r w:rsidR="00237F93">
        <w:rPr>
          <w:rFonts w:ascii="Arial" w:eastAsia="Times New Roman" w:hAnsi="Arial" w:cs="Arial"/>
          <w:color w:val="222222"/>
          <w:lang w:eastAsia="tr-TR"/>
        </w:rPr>
        <w:t xml:space="preserve"> cevaplamaya tesir edecek</w:t>
      </w:r>
      <w:r>
        <w:rPr>
          <w:rFonts w:ascii="Arial" w:eastAsia="Times New Roman" w:hAnsi="Arial" w:cs="Arial"/>
          <w:color w:val="222222"/>
          <w:lang w:eastAsia="tr-TR"/>
        </w:rPr>
        <w:t xml:space="preserve"> kesinlikle sesli veya fiziki müdahale ve yönlendirme yapılmayacaktır. Müdahale eden öğrenci veya öğretmen tespit edilirse, ilk seferinde </w:t>
      </w:r>
      <w:r w:rsidR="00237F93">
        <w:rPr>
          <w:rFonts w:ascii="Arial" w:eastAsia="Times New Roman" w:hAnsi="Arial" w:cs="Arial"/>
          <w:color w:val="222222"/>
          <w:lang w:eastAsia="tr-TR"/>
        </w:rPr>
        <w:t xml:space="preserve">müdahilin </w:t>
      </w:r>
      <w:r>
        <w:rPr>
          <w:rFonts w:ascii="Arial" w:eastAsia="Times New Roman" w:hAnsi="Arial" w:cs="Arial"/>
          <w:color w:val="222222"/>
          <w:lang w:eastAsia="tr-TR"/>
        </w:rPr>
        <w:t xml:space="preserve">mensubu olduğu </w:t>
      </w:r>
      <w:r w:rsidR="00237F93">
        <w:rPr>
          <w:rFonts w:ascii="Arial" w:eastAsia="Times New Roman" w:hAnsi="Arial" w:cs="Arial"/>
          <w:color w:val="222222"/>
          <w:lang w:eastAsia="tr-TR"/>
        </w:rPr>
        <w:t xml:space="preserve">okul idarecisi uyarılarak </w:t>
      </w:r>
      <w:r>
        <w:rPr>
          <w:rFonts w:ascii="Arial" w:eastAsia="Times New Roman" w:hAnsi="Arial" w:cs="Arial"/>
          <w:color w:val="222222"/>
          <w:lang w:eastAsia="tr-TR"/>
        </w:rPr>
        <w:t>ihtar</w:t>
      </w:r>
      <w:r w:rsidR="00237F93">
        <w:rPr>
          <w:rFonts w:ascii="Arial" w:eastAsia="Times New Roman" w:hAnsi="Arial" w:cs="Arial"/>
          <w:color w:val="222222"/>
          <w:lang w:eastAsia="tr-TR"/>
        </w:rPr>
        <w:t xml:space="preserve"> edilecek, müdahil salondan çıkarılacak. İkinci defa tekrarında sorumlu okul idarecisi ihtar edilerek, okuluna 10 puan silme cezası verilecek. Üçüncü tekrarında ise müdahilin mensubu olduğu okul yarışmadan diskalifiye edilecektir.Yarışma sorusunun </w:t>
      </w:r>
      <w:r w:rsidR="00237F93">
        <w:rPr>
          <w:rFonts w:ascii="Arial" w:eastAsia="Times New Roman" w:hAnsi="Arial" w:cs="Arial"/>
          <w:color w:val="222222"/>
          <w:lang w:eastAsia="tr-TR"/>
        </w:rPr>
        <w:lastRenderedPageBreak/>
        <w:t>cevaplanmasına tesir edecek dışarıdan müdahale olması durumunda, Yarışma Jürisinin kararıyla o soru iptal edilerek, yedek soru sorulacaktır.</w:t>
      </w:r>
    </w:p>
    <w:p w:rsidR="00154991" w:rsidRPr="00A85338" w:rsidRDefault="00154991" w:rsidP="0084084E">
      <w:pPr>
        <w:pStyle w:val="GvdeMetni"/>
        <w:ind w:right="283"/>
        <w:jc w:val="both"/>
        <w:rPr>
          <w:rFonts w:ascii="Arial" w:hAnsi="Arial" w:cs="Arial"/>
          <w:sz w:val="22"/>
          <w:szCs w:val="22"/>
        </w:rPr>
      </w:pPr>
    </w:p>
    <w:p w:rsidR="00154991" w:rsidRPr="00A85338" w:rsidRDefault="00BF0393" w:rsidP="00245502">
      <w:pPr>
        <w:pStyle w:val="Balk1"/>
        <w:ind w:left="426" w:right="283"/>
        <w:jc w:val="both"/>
        <w:rPr>
          <w:rFonts w:ascii="Arial" w:hAnsi="Arial" w:cs="Arial"/>
          <w:color w:val="212121"/>
          <w:sz w:val="22"/>
          <w:szCs w:val="22"/>
        </w:rPr>
      </w:pPr>
      <w:r w:rsidRPr="00A85338">
        <w:rPr>
          <w:rFonts w:ascii="Arial" w:hAnsi="Arial" w:cs="Arial"/>
          <w:color w:val="212121"/>
          <w:sz w:val="22"/>
          <w:szCs w:val="22"/>
        </w:rPr>
        <w:t>YARIŞMAMERKEZİBİLGİLERİ</w:t>
      </w:r>
    </w:p>
    <w:p w:rsidR="00042388" w:rsidRPr="00A85338" w:rsidRDefault="00042388" w:rsidP="00245502">
      <w:pPr>
        <w:pStyle w:val="Balk1"/>
        <w:ind w:left="426" w:right="283"/>
        <w:jc w:val="both"/>
        <w:rPr>
          <w:rFonts w:ascii="Arial" w:hAnsi="Arial" w:cs="Arial"/>
          <w:sz w:val="22"/>
          <w:szCs w:val="22"/>
        </w:rPr>
      </w:pPr>
    </w:p>
    <w:p w:rsidR="00AD652D" w:rsidRPr="00A85338" w:rsidRDefault="000F38BC" w:rsidP="00245502">
      <w:pPr>
        <w:pStyle w:val="GvdeMetni"/>
        <w:ind w:left="426" w:right="283"/>
        <w:jc w:val="both"/>
        <w:rPr>
          <w:rFonts w:ascii="Arial" w:hAnsi="Arial" w:cs="Arial"/>
          <w:sz w:val="22"/>
          <w:szCs w:val="22"/>
        </w:rPr>
      </w:pPr>
      <w:r>
        <w:rPr>
          <w:rFonts w:ascii="Arial" w:hAnsi="Arial" w:cs="Arial"/>
          <w:b/>
          <w:bCs/>
          <w:color w:val="212121"/>
          <w:sz w:val="22"/>
          <w:szCs w:val="22"/>
        </w:rPr>
        <w:t>Madde 9</w:t>
      </w:r>
      <w:r w:rsidR="00280D09">
        <w:rPr>
          <w:rFonts w:ascii="Arial" w:hAnsi="Arial" w:cs="Arial"/>
          <w:bCs/>
          <w:color w:val="212121"/>
          <w:sz w:val="22"/>
          <w:szCs w:val="22"/>
        </w:rPr>
        <w:t xml:space="preserve">. Etkinlik </w:t>
      </w:r>
      <w:r w:rsidR="00280D09" w:rsidRPr="00CC688E">
        <w:rPr>
          <w:rFonts w:ascii="Arial" w:hAnsi="Arial" w:cs="Arial"/>
          <w:b/>
          <w:bCs/>
          <w:color w:val="212121"/>
          <w:sz w:val="22"/>
          <w:szCs w:val="22"/>
        </w:rPr>
        <w:t>18 Ocak 2024</w:t>
      </w:r>
      <w:r w:rsidR="00280D09">
        <w:rPr>
          <w:rFonts w:ascii="Arial" w:hAnsi="Arial" w:cs="Arial"/>
          <w:bCs/>
          <w:color w:val="212121"/>
          <w:sz w:val="22"/>
          <w:szCs w:val="22"/>
        </w:rPr>
        <w:t xml:space="preserve"> Perşembe Günü saat: 10.00 da Sivaslı Anadolu Lisesi Emine Niyazi Deveci Çok Amaçlı Salonda gerçekleşecektir.</w:t>
      </w:r>
    </w:p>
    <w:p w:rsidR="00AD652D" w:rsidRDefault="00BF0393" w:rsidP="00245502">
      <w:pPr>
        <w:pStyle w:val="Balk1"/>
        <w:ind w:left="426" w:right="283"/>
        <w:jc w:val="both"/>
        <w:rPr>
          <w:rFonts w:ascii="Arial" w:hAnsi="Arial" w:cs="Arial"/>
          <w:color w:val="212121"/>
          <w:sz w:val="22"/>
          <w:szCs w:val="22"/>
        </w:rPr>
      </w:pPr>
      <w:r w:rsidRPr="00A85338">
        <w:rPr>
          <w:rFonts w:ascii="Arial" w:hAnsi="Arial" w:cs="Arial"/>
          <w:color w:val="212121"/>
          <w:sz w:val="22"/>
          <w:szCs w:val="22"/>
        </w:rPr>
        <w:t>YARIŞMANIN</w:t>
      </w:r>
      <w:r w:rsidR="000F38BC">
        <w:rPr>
          <w:rFonts w:ascii="Arial" w:hAnsi="Arial" w:cs="Arial"/>
          <w:color w:val="212121"/>
          <w:sz w:val="22"/>
          <w:szCs w:val="22"/>
        </w:rPr>
        <w:t>DÜZENİ</w:t>
      </w:r>
    </w:p>
    <w:p w:rsidR="000F38BC" w:rsidRDefault="000F38BC" w:rsidP="00245502">
      <w:pPr>
        <w:pStyle w:val="Balk1"/>
        <w:ind w:left="426" w:right="283"/>
        <w:jc w:val="both"/>
        <w:rPr>
          <w:rFonts w:ascii="Arial" w:hAnsi="Arial" w:cs="Arial"/>
          <w:color w:val="212121"/>
          <w:sz w:val="22"/>
          <w:szCs w:val="22"/>
        </w:rPr>
      </w:pPr>
    </w:p>
    <w:p w:rsidR="000F38BC" w:rsidRPr="00A85338" w:rsidRDefault="000F38BC" w:rsidP="00245502">
      <w:pPr>
        <w:pStyle w:val="Balk1"/>
        <w:ind w:left="426" w:right="283"/>
        <w:jc w:val="both"/>
        <w:rPr>
          <w:rFonts w:ascii="Arial" w:hAnsi="Arial" w:cs="Arial"/>
          <w:color w:val="212121"/>
          <w:sz w:val="22"/>
          <w:szCs w:val="22"/>
        </w:rPr>
      </w:pPr>
    </w:p>
    <w:p w:rsidR="00F86496" w:rsidRPr="00280D09" w:rsidRDefault="00F86496" w:rsidP="00280D09">
      <w:pPr>
        <w:pStyle w:val="Balk1"/>
        <w:numPr>
          <w:ilvl w:val="0"/>
          <w:numId w:val="8"/>
        </w:numPr>
        <w:ind w:right="283"/>
        <w:jc w:val="both"/>
        <w:rPr>
          <w:rFonts w:ascii="Arial" w:hAnsi="Arial" w:cs="Arial"/>
          <w:color w:val="212121"/>
          <w:sz w:val="22"/>
          <w:szCs w:val="22"/>
        </w:rPr>
      </w:pPr>
      <w:r w:rsidRPr="00280D09">
        <w:rPr>
          <w:rFonts w:ascii="Arial" w:hAnsi="Arial" w:cs="Arial"/>
          <w:color w:val="212121"/>
          <w:sz w:val="22"/>
          <w:szCs w:val="22"/>
        </w:rPr>
        <w:t>Yarışma Şekli:</w:t>
      </w:r>
    </w:p>
    <w:p w:rsidR="00720412" w:rsidRDefault="00720412" w:rsidP="00F86496">
      <w:pPr>
        <w:pStyle w:val="GvdeMetni"/>
        <w:ind w:right="283"/>
        <w:jc w:val="both"/>
        <w:rPr>
          <w:rFonts w:ascii="Arial" w:hAnsi="Arial" w:cs="Arial"/>
          <w:color w:val="212121"/>
          <w:sz w:val="22"/>
          <w:szCs w:val="22"/>
        </w:rPr>
      </w:pPr>
    </w:p>
    <w:p w:rsidR="00720412" w:rsidRDefault="00280D09" w:rsidP="000F38BC">
      <w:pPr>
        <w:pStyle w:val="GvdeMetni"/>
        <w:numPr>
          <w:ilvl w:val="0"/>
          <w:numId w:val="7"/>
        </w:numPr>
        <w:ind w:left="426" w:right="283"/>
        <w:jc w:val="both"/>
        <w:rPr>
          <w:rFonts w:ascii="Arial" w:hAnsi="Arial" w:cs="Arial"/>
          <w:color w:val="212121"/>
          <w:sz w:val="22"/>
          <w:szCs w:val="22"/>
        </w:rPr>
      </w:pPr>
      <w:r>
        <w:rPr>
          <w:rFonts w:ascii="Arial" w:hAnsi="Arial" w:cs="Arial"/>
          <w:color w:val="212121"/>
          <w:sz w:val="22"/>
          <w:szCs w:val="22"/>
        </w:rPr>
        <w:t>14 İlkokuldan 7+7 yarışma takımından oluşacak şekilde 2 oturumla gerçekleşecektir. Hangi oturumda hangi okulların yarışacağı kurayla İlçe Milli Eğitim müdürlüğü nezaretinde belirlenecektir. Her oturumda b</w:t>
      </w:r>
      <w:r w:rsidR="000E1426">
        <w:rPr>
          <w:rFonts w:ascii="Arial" w:hAnsi="Arial" w:cs="Arial"/>
          <w:color w:val="212121"/>
          <w:sz w:val="22"/>
          <w:szCs w:val="22"/>
        </w:rPr>
        <w:t>irinci olan</w:t>
      </w:r>
      <w:r>
        <w:rPr>
          <w:rFonts w:ascii="Arial" w:hAnsi="Arial" w:cs="Arial"/>
          <w:color w:val="212121"/>
          <w:sz w:val="22"/>
          <w:szCs w:val="22"/>
        </w:rPr>
        <w:t xml:space="preserve"> gruplar </w:t>
      </w:r>
      <w:r w:rsidR="000E1426">
        <w:rPr>
          <w:rFonts w:ascii="Arial" w:hAnsi="Arial" w:cs="Arial"/>
          <w:color w:val="212121"/>
          <w:sz w:val="22"/>
          <w:szCs w:val="22"/>
        </w:rPr>
        <w:t>ikinci tura çıkacaklar. Aynı gün yapılacak ikinci tur yarışmasında birinci olan ekip</w:t>
      </w:r>
      <w:r>
        <w:rPr>
          <w:rFonts w:ascii="Arial" w:hAnsi="Arial" w:cs="Arial"/>
          <w:color w:val="212121"/>
          <w:sz w:val="22"/>
          <w:szCs w:val="22"/>
        </w:rPr>
        <w:t xml:space="preserve"> finalist </w:t>
      </w:r>
      <w:proofErr w:type="spellStart"/>
      <w:r>
        <w:rPr>
          <w:rFonts w:ascii="Arial" w:hAnsi="Arial" w:cs="Arial"/>
          <w:color w:val="212121"/>
          <w:sz w:val="22"/>
          <w:szCs w:val="22"/>
        </w:rPr>
        <w:t>olucaktır</w:t>
      </w:r>
      <w:proofErr w:type="spellEnd"/>
      <w:r>
        <w:rPr>
          <w:rFonts w:ascii="Arial" w:hAnsi="Arial" w:cs="Arial"/>
          <w:color w:val="212121"/>
          <w:sz w:val="22"/>
          <w:szCs w:val="22"/>
        </w:rPr>
        <w:t>.</w:t>
      </w:r>
    </w:p>
    <w:p w:rsidR="00280D09" w:rsidRDefault="00280D09" w:rsidP="00280D09">
      <w:pPr>
        <w:pStyle w:val="GvdeMetni"/>
        <w:ind w:left="426" w:right="283"/>
        <w:jc w:val="both"/>
        <w:rPr>
          <w:rFonts w:ascii="Arial" w:hAnsi="Arial" w:cs="Arial"/>
          <w:color w:val="212121"/>
          <w:sz w:val="22"/>
          <w:szCs w:val="22"/>
        </w:rPr>
      </w:pPr>
    </w:p>
    <w:p w:rsidR="00154991" w:rsidRDefault="00154991" w:rsidP="0084084E">
      <w:pPr>
        <w:pStyle w:val="GvdeMetni"/>
        <w:ind w:right="283"/>
        <w:jc w:val="both"/>
        <w:rPr>
          <w:rFonts w:ascii="Times New Roman" w:hAnsi="Times New Roman" w:cs="Times New Roman"/>
          <w:color w:val="212121"/>
          <w:sz w:val="22"/>
          <w:szCs w:val="22"/>
        </w:rPr>
      </w:pPr>
    </w:p>
    <w:p w:rsidR="0086617B" w:rsidRDefault="0086617B" w:rsidP="0084084E">
      <w:pPr>
        <w:tabs>
          <w:tab w:val="left" w:pos="3690"/>
        </w:tabs>
        <w:ind w:right="283"/>
        <w:jc w:val="both"/>
        <w:rPr>
          <w:rFonts w:ascii="Arial" w:hAnsi="Arial" w:cs="Arial"/>
          <w:sz w:val="24"/>
          <w:szCs w:val="24"/>
        </w:rPr>
      </w:pPr>
    </w:p>
    <w:p w:rsidR="00850925" w:rsidRPr="00E65AE0" w:rsidRDefault="0086617B" w:rsidP="0086617B">
      <w:pPr>
        <w:ind w:left="426" w:right="283"/>
        <w:jc w:val="both"/>
        <w:rPr>
          <w:rFonts w:ascii="Arial" w:hAnsi="Arial" w:cs="Arial"/>
        </w:rPr>
      </w:pPr>
      <w:r>
        <w:rPr>
          <w:rFonts w:ascii="Arial" w:hAnsi="Arial" w:cs="Arial"/>
          <w:sz w:val="24"/>
          <w:szCs w:val="24"/>
        </w:rPr>
        <w:tab/>
      </w:r>
      <w:r w:rsidR="00850925" w:rsidRPr="0086617B">
        <w:rPr>
          <w:rFonts w:ascii="Arial" w:hAnsi="Arial" w:cs="Arial"/>
          <w:sz w:val="24"/>
          <w:szCs w:val="24"/>
        </w:rPr>
        <w:t xml:space="preserve">Eleme yarışmalarında her soru </w:t>
      </w:r>
      <w:r w:rsidR="00280D09">
        <w:rPr>
          <w:rFonts w:ascii="Arial" w:hAnsi="Arial" w:cs="Arial"/>
          <w:sz w:val="24"/>
          <w:szCs w:val="24"/>
        </w:rPr>
        <w:t xml:space="preserve">kapalı zarflarla masalara gönderilecek olup aynı zamanda </w:t>
      </w:r>
      <w:r w:rsidR="00850925" w:rsidRPr="0086617B">
        <w:rPr>
          <w:rFonts w:ascii="Arial" w:hAnsi="Arial" w:cs="Arial"/>
          <w:sz w:val="24"/>
          <w:szCs w:val="24"/>
        </w:rPr>
        <w:t>sunucu tarafından okunacak</w:t>
      </w:r>
      <w:r w:rsidR="00280D09">
        <w:rPr>
          <w:rFonts w:ascii="Arial" w:hAnsi="Arial" w:cs="Arial"/>
          <w:sz w:val="24"/>
          <w:szCs w:val="24"/>
        </w:rPr>
        <w:t>tır</w:t>
      </w:r>
      <w:r w:rsidR="00850925" w:rsidRPr="0086617B">
        <w:rPr>
          <w:rFonts w:ascii="Arial" w:hAnsi="Arial" w:cs="Arial"/>
          <w:sz w:val="24"/>
          <w:szCs w:val="24"/>
        </w:rPr>
        <w:t xml:space="preserve">. Bir dakikalık cevaplama süresi verilecek. Yarışmacı takımların sözcüleri, cevaplarını ellerindeki cevap kağıdına yazacaklar. Bir dakikanın </w:t>
      </w:r>
      <w:r w:rsidR="00850925" w:rsidRPr="00E65AE0">
        <w:rPr>
          <w:rFonts w:ascii="Arial" w:hAnsi="Arial" w:cs="Arial"/>
        </w:rPr>
        <w:t xml:space="preserve">sonunda yarışmacı takım sözcüsü cevap kağıdını jüriye ve seyircilere göstererek cevabı yüksek sesle okuyacaktır.Yarışma sunucusu, 5. 10. 15. ve 19. Sorudan sonra okulların puan durumlarını söyleyecektir. </w:t>
      </w:r>
    </w:p>
    <w:p w:rsidR="00AD652D" w:rsidRPr="00E65AE0" w:rsidRDefault="00850925" w:rsidP="00280D09">
      <w:pPr>
        <w:tabs>
          <w:tab w:val="left" w:pos="3690"/>
        </w:tabs>
        <w:ind w:left="426" w:right="283"/>
        <w:jc w:val="both"/>
        <w:rPr>
          <w:rFonts w:ascii="Arial" w:hAnsi="Arial" w:cs="Arial"/>
        </w:rPr>
      </w:pPr>
      <w:r w:rsidRPr="00E65AE0">
        <w:rPr>
          <w:rFonts w:ascii="Arial" w:hAnsi="Arial" w:cs="Arial"/>
        </w:rPr>
        <w:t>Final yarışması aynı usulle yapılacak</w:t>
      </w:r>
      <w:r w:rsidR="00280D09" w:rsidRPr="00E65AE0">
        <w:rPr>
          <w:rFonts w:ascii="Arial" w:hAnsi="Arial" w:cs="Arial"/>
        </w:rPr>
        <w:t>tır.</w:t>
      </w:r>
    </w:p>
    <w:p w:rsidR="00313F40" w:rsidRPr="00E65AE0" w:rsidRDefault="00313F40" w:rsidP="00245502">
      <w:pPr>
        <w:pStyle w:val="Balk1"/>
        <w:ind w:left="426" w:right="283"/>
        <w:jc w:val="both"/>
        <w:rPr>
          <w:rFonts w:ascii="Arial" w:hAnsi="Arial" w:cs="Arial"/>
          <w:sz w:val="22"/>
          <w:szCs w:val="22"/>
        </w:rPr>
      </w:pPr>
      <w:r w:rsidRPr="00E65AE0">
        <w:rPr>
          <w:rFonts w:ascii="Arial" w:hAnsi="Arial" w:cs="Arial"/>
          <w:color w:val="212121"/>
          <w:sz w:val="22"/>
          <w:szCs w:val="22"/>
        </w:rPr>
        <w:t>SONUÇLARINDUYURULMASI</w:t>
      </w:r>
    </w:p>
    <w:p w:rsidR="00313F40" w:rsidRPr="00E65AE0" w:rsidRDefault="00313F40" w:rsidP="00245502">
      <w:pPr>
        <w:pStyle w:val="GvdeMetni"/>
        <w:ind w:left="426" w:right="283"/>
        <w:jc w:val="both"/>
        <w:rPr>
          <w:rFonts w:ascii="Arial" w:hAnsi="Arial" w:cs="Arial"/>
          <w:sz w:val="22"/>
          <w:szCs w:val="22"/>
        </w:rPr>
      </w:pPr>
      <w:r w:rsidRPr="00E65AE0">
        <w:rPr>
          <w:rFonts w:ascii="Arial" w:hAnsi="Arial" w:cs="Arial"/>
          <w:b/>
          <w:bCs/>
          <w:color w:val="212121"/>
          <w:sz w:val="22"/>
          <w:szCs w:val="22"/>
        </w:rPr>
        <w:t>Madde</w:t>
      </w:r>
      <w:r w:rsidR="000F38BC" w:rsidRPr="00E65AE0">
        <w:rPr>
          <w:rFonts w:ascii="Arial" w:hAnsi="Arial" w:cs="Arial"/>
          <w:b/>
          <w:bCs/>
          <w:color w:val="212121"/>
          <w:sz w:val="22"/>
          <w:szCs w:val="22"/>
        </w:rPr>
        <w:t>11</w:t>
      </w:r>
      <w:r w:rsidRPr="00E65AE0">
        <w:rPr>
          <w:rFonts w:ascii="Arial" w:hAnsi="Arial" w:cs="Arial"/>
          <w:color w:val="212121"/>
          <w:sz w:val="22"/>
          <w:szCs w:val="22"/>
        </w:rPr>
        <w:t>:</w:t>
      </w:r>
      <w:r w:rsidRPr="00E65AE0">
        <w:rPr>
          <w:rFonts w:ascii="Arial" w:hAnsi="Arial" w:cs="Arial"/>
          <w:color w:val="212121"/>
          <w:spacing w:val="1"/>
          <w:sz w:val="22"/>
          <w:szCs w:val="22"/>
        </w:rPr>
        <w:t xml:space="preserve"> Sonuçlar </w:t>
      </w:r>
      <w:r w:rsidR="00280D09" w:rsidRPr="00E65AE0">
        <w:rPr>
          <w:rFonts w:ascii="Arial" w:hAnsi="Arial" w:cs="Arial"/>
          <w:color w:val="212121"/>
          <w:sz w:val="22"/>
          <w:szCs w:val="22"/>
        </w:rPr>
        <w:t xml:space="preserve">etkinlik </w:t>
      </w:r>
      <w:r w:rsidRPr="00E65AE0">
        <w:rPr>
          <w:rFonts w:ascii="Arial" w:hAnsi="Arial" w:cs="Arial"/>
          <w:color w:val="212121"/>
          <w:sz w:val="22"/>
          <w:szCs w:val="22"/>
        </w:rPr>
        <w:t>salonunda belirlenecek olup,</w:t>
      </w:r>
      <w:r w:rsidR="00280D09" w:rsidRPr="00E65AE0">
        <w:rPr>
          <w:rFonts w:ascii="Arial" w:hAnsi="Arial" w:cs="Arial"/>
          <w:color w:val="212121"/>
          <w:sz w:val="22"/>
          <w:szCs w:val="22"/>
        </w:rPr>
        <w:t xml:space="preserve">Etkinlik </w:t>
      </w:r>
      <w:r w:rsidR="00132541" w:rsidRPr="00E65AE0">
        <w:rPr>
          <w:rFonts w:ascii="Arial" w:hAnsi="Arial" w:cs="Arial"/>
          <w:color w:val="212121"/>
          <w:sz w:val="22"/>
          <w:szCs w:val="22"/>
        </w:rPr>
        <w:t xml:space="preserve">Jürisi tarafından tutanakla (EK:2) İlçe Yürütme Komisyonuna bildirilecektir. Sonuçlar </w:t>
      </w:r>
      <w:r w:rsidR="005860BF" w:rsidRPr="00E65AE0">
        <w:rPr>
          <w:rFonts w:ascii="Arial" w:hAnsi="Arial" w:cs="Arial"/>
          <w:color w:val="212121"/>
          <w:sz w:val="22"/>
          <w:szCs w:val="22"/>
        </w:rPr>
        <w:t>İ</w:t>
      </w:r>
      <w:r w:rsidRPr="00E65AE0">
        <w:rPr>
          <w:rFonts w:ascii="Arial" w:hAnsi="Arial" w:cs="Arial"/>
          <w:color w:val="212121"/>
          <w:sz w:val="22"/>
          <w:szCs w:val="22"/>
        </w:rPr>
        <w:t xml:space="preserve">lçe </w:t>
      </w:r>
      <w:r w:rsidR="005860BF" w:rsidRPr="00E65AE0">
        <w:rPr>
          <w:rFonts w:ascii="Arial" w:hAnsi="Arial" w:cs="Arial"/>
          <w:color w:val="212121"/>
          <w:sz w:val="22"/>
          <w:szCs w:val="22"/>
        </w:rPr>
        <w:t>M</w:t>
      </w:r>
      <w:r w:rsidRPr="00E65AE0">
        <w:rPr>
          <w:rFonts w:ascii="Arial" w:hAnsi="Arial" w:cs="Arial"/>
          <w:color w:val="212121"/>
          <w:sz w:val="22"/>
          <w:szCs w:val="22"/>
        </w:rPr>
        <w:t xml:space="preserve">illi </w:t>
      </w:r>
      <w:r w:rsidR="005860BF" w:rsidRPr="00E65AE0">
        <w:rPr>
          <w:rFonts w:ascii="Arial" w:hAnsi="Arial" w:cs="Arial"/>
          <w:color w:val="212121"/>
          <w:sz w:val="22"/>
          <w:szCs w:val="22"/>
        </w:rPr>
        <w:t>E</w:t>
      </w:r>
      <w:r w:rsidRPr="00E65AE0">
        <w:rPr>
          <w:rFonts w:ascii="Arial" w:hAnsi="Arial" w:cs="Arial"/>
          <w:color w:val="212121"/>
          <w:sz w:val="22"/>
          <w:szCs w:val="22"/>
        </w:rPr>
        <w:t xml:space="preserve">ğitim </w:t>
      </w:r>
      <w:r w:rsidR="005860BF" w:rsidRPr="00E65AE0">
        <w:rPr>
          <w:rFonts w:ascii="Arial" w:hAnsi="Arial" w:cs="Arial"/>
          <w:color w:val="212121"/>
          <w:sz w:val="22"/>
          <w:szCs w:val="22"/>
        </w:rPr>
        <w:t>M</w:t>
      </w:r>
      <w:r w:rsidRPr="00E65AE0">
        <w:rPr>
          <w:rFonts w:ascii="Arial" w:hAnsi="Arial" w:cs="Arial"/>
          <w:color w:val="212121"/>
          <w:sz w:val="22"/>
          <w:szCs w:val="22"/>
        </w:rPr>
        <w:t xml:space="preserve">üdürlüğü tarafından </w:t>
      </w:r>
      <w:r w:rsidR="00280D09" w:rsidRPr="00E65AE0">
        <w:rPr>
          <w:rFonts w:ascii="Arial" w:hAnsi="Arial" w:cs="Arial"/>
          <w:color w:val="212121"/>
          <w:sz w:val="22"/>
          <w:szCs w:val="22"/>
        </w:rPr>
        <w:t>etkinlik sonunda açıklanacaktır.</w:t>
      </w:r>
    </w:p>
    <w:p w:rsidR="00313F40" w:rsidRPr="00E65AE0" w:rsidRDefault="00313F40" w:rsidP="00245502">
      <w:pPr>
        <w:pStyle w:val="GvdeMetni"/>
        <w:ind w:left="426" w:right="283"/>
        <w:jc w:val="both"/>
        <w:rPr>
          <w:rFonts w:ascii="Arial" w:hAnsi="Arial" w:cs="Arial"/>
          <w:sz w:val="22"/>
          <w:szCs w:val="22"/>
        </w:rPr>
      </w:pPr>
    </w:p>
    <w:p w:rsidR="00313F40" w:rsidRPr="00E65AE0" w:rsidRDefault="00313F40" w:rsidP="00245502">
      <w:pPr>
        <w:pStyle w:val="Balk1"/>
        <w:ind w:left="426" w:right="283"/>
        <w:jc w:val="both"/>
        <w:rPr>
          <w:rFonts w:ascii="Arial" w:hAnsi="Arial" w:cs="Arial"/>
          <w:sz w:val="22"/>
          <w:szCs w:val="22"/>
        </w:rPr>
      </w:pPr>
      <w:r w:rsidRPr="00E65AE0">
        <w:rPr>
          <w:rFonts w:ascii="Arial" w:hAnsi="Arial" w:cs="Arial"/>
          <w:color w:val="212121"/>
          <w:sz w:val="22"/>
          <w:szCs w:val="22"/>
        </w:rPr>
        <w:t>ÖDÜLLER</w:t>
      </w:r>
    </w:p>
    <w:p w:rsidR="00154991" w:rsidRPr="00E65AE0" w:rsidRDefault="001914CC" w:rsidP="0086617B">
      <w:pPr>
        <w:pStyle w:val="GvdeMetni"/>
        <w:ind w:left="426" w:right="283"/>
        <w:jc w:val="both"/>
        <w:rPr>
          <w:rFonts w:ascii="Times New Roman" w:hAnsi="Times New Roman" w:cs="Times New Roman"/>
          <w:sz w:val="22"/>
          <w:szCs w:val="22"/>
        </w:rPr>
      </w:pPr>
      <w:r w:rsidRPr="00E65AE0">
        <w:rPr>
          <w:rFonts w:ascii="Arial" w:hAnsi="Arial" w:cs="Arial"/>
          <w:b/>
          <w:bCs/>
          <w:color w:val="212121"/>
          <w:sz w:val="22"/>
          <w:szCs w:val="22"/>
        </w:rPr>
        <w:t>Madde 1</w:t>
      </w:r>
      <w:r w:rsidR="000F38BC" w:rsidRPr="00E65AE0">
        <w:rPr>
          <w:rFonts w:ascii="Arial" w:hAnsi="Arial" w:cs="Arial"/>
          <w:b/>
          <w:bCs/>
          <w:color w:val="212121"/>
          <w:sz w:val="22"/>
          <w:szCs w:val="22"/>
        </w:rPr>
        <w:t>2</w:t>
      </w:r>
      <w:r w:rsidR="00313F40" w:rsidRPr="00E65AE0">
        <w:rPr>
          <w:rFonts w:ascii="Arial" w:hAnsi="Arial" w:cs="Arial"/>
          <w:b/>
          <w:bCs/>
          <w:color w:val="212121"/>
          <w:sz w:val="22"/>
          <w:szCs w:val="22"/>
        </w:rPr>
        <w:t>:</w:t>
      </w:r>
      <w:r w:rsidR="00510E7C" w:rsidRPr="00E65AE0">
        <w:rPr>
          <w:rFonts w:ascii="Arial" w:hAnsi="Arial" w:cs="Arial"/>
          <w:color w:val="212121"/>
          <w:sz w:val="22"/>
          <w:szCs w:val="22"/>
        </w:rPr>
        <w:t>Ödü</w:t>
      </w:r>
      <w:r w:rsidR="00280D09" w:rsidRPr="00E65AE0">
        <w:rPr>
          <w:rFonts w:ascii="Arial" w:hAnsi="Arial" w:cs="Arial"/>
          <w:color w:val="212121"/>
          <w:sz w:val="22"/>
          <w:szCs w:val="22"/>
        </w:rPr>
        <w:t>l aynı gün kazanan gruba teslim edilecektir.</w:t>
      </w:r>
    </w:p>
    <w:p w:rsidR="000F38BC" w:rsidRDefault="000F38BC"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280D09" w:rsidRDefault="00280D09" w:rsidP="0086617B">
      <w:pPr>
        <w:pStyle w:val="GvdeMetni"/>
        <w:ind w:left="426" w:right="283"/>
        <w:jc w:val="both"/>
        <w:rPr>
          <w:rFonts w:ascii="Times New Roman" w:hAnsi="Times New Roman" w:cs="Times New Roman"/>
          <w:sz w:val="22"/>
          <w:szCs w:val="22"/>
        </w:rPr>
      </w:pPr>
    </w:p>
    <w:p w:rsidR="000F38BC" w:rsidRDefault="000F38BC" w:rsidP="0086617B">
      <w:pPr>
        <w:pStyle w:val="GvdeMetni"/>
        <w:ind w:left="426" w:right="283"/>
        <w:jc w:val="both"/>
        <w:rPr>
          <w:rFonts w:ascii="Times New Roman" w:hAnsi="Times New Roman" w:cs="Times New Roman"/>
          <w:sz w:val="22"/>
          <w:szCs w:val="22"/>
        </w:rPr>
      </w:pPr>
    </w:p>
    <w:p w:rsidR="000F38BC" w:rsidRDefault="000F38BC" w:rsidP="0086617B">
      <w:pPr>
        <w:pStyle w:val="GvdeMetni"/>
        <w:ind w:left="426" w:right="283"/>
        <w:jc w:val="both"/>
        <w:rPr>
          <w:rFonts w:ascii="Times New Roman" w:hAnsi="Times New Roman" w:cs="Times New Roman"/>
          <w:sz w:val="22"/>
          <w:szCs w:val="22"/>
        </w:rPr>
      </w:pPr>
    </w:p>
    <w:p w:rsidR="00510E7C" w:rsidRDefault="00510E7C" w:rsidP="0086617B">
      <w:pPr>
        <w:pStyle w:val="GvdeMetni"/>
        <w:ind w:left="426" w:right="283"/>
        <w:jc w:val="both"/>
        <w:rPr>
          <w:rFonts w:ascii="Times New Roman" w:hAnsi="Times New Roman" w:cs="Times New Roman"/>
          <w:sz w:val="22"/>
          <w:szCs w:val="22"/>
        </w:rPr>
      </w:pPr>
    </w:p>
    <w:p w:rsidR="0084084E" w:rsidRDefault="0084084E" w:rsidP="0086617B">
      <w:pPr>
        <w:pStyle w:val="GvdeMetni"/>
        <w:ind w:left="426" w:right="283"/>
        <w:jc w:val="both"/>
        <w:rPr>
          <w:rFonts w:ascii="Times New Roman" w:hAnsi="Times New Roman" w:cs="Times New Roman"/>
          <w:sz w:val="22"/>
          <w:szCs w:val="22"/>
        </w:rPr>
      </w:pPr>
    </w:p>
    <w:p w:rsidR="0084084E" w:rsidRDefault="0084084E" w:rsidP="0086617B">
      <w:pPr>
        <w:pStyle w:val="GvdeMetni"/>
        <w:ind w:left="426" w:right="283"/>
        <w:jc w:val="both"/>
        <w:rPr>
          <w:rFonts w:ascii="Times New Roman" w:hAnsi="Times New Roman" w:cs="Times New Roman"/>
          <w:sz w:val="22"/>
          <w:szCs w:val="22"/>
        </w:rPr>
      </w:pPr>
    </w:p>
    <w:p w:rsidR="0084084E" w:rsidRDefault="0084084E" w:rsidP="0086617B">
      <w:pPr>
        <w:pStyle w:val="GvdeMetni"/>
        <w:ind w:left="426" w:right="283"/>
        <w:jc w:val="both"/>
        <w:rPr>
          <w:rFonts w:ascii="Times New Roman" w:hAnsi="Times New Roman" w:cs="Times New Roman"/>
          <w:sz w:val="22"/>
          <w:szCs w:val="22"/>
        </w:rPr>
      </w:pPr>
    </w:p>
    <w:p w:rsidR="0084084E" w:rsidRDefault="0084084E" w:rsidP="0086617B">
      <w:pPr>
        <w:pStyle w:val="GvdeMetni"/>
        <w:ind w:left="426" w:right="283"/>
        <w:jc w:val="both"/>
        <w:rPr>
          <w:rFonts w:ascii="Times New Roman" w:hAnsi="Times New Roman" w:cs="Times New Roman"/>
          <w:sz w:val="22"/>
          <w:szCs w:val="22"/>
        </w:rPr>
      </w:pPr>
    </w:p>
    <w:p w:rsidR="0084084E" w:rsidRDefault="0084084E" w:rsidP="008C2598">
      <w:pPr>
        <w:pStyle w:val="GvdeMetni"/>
        <w:ind w:right="283"/>
        <w:jc w:val="both"/>
        <w:rPr>
          <w:rFonts w:ascii="Times New Roman" w:hAnsi="Times New Roman" w:cs="Times New Roman"/>
          <w:sz w:val="22"/>
          <w:szCs w:val="22"/>
        </w:rPr>
      </w:pPr>
    </w:p>
    <w:p w:rsidR="0084084E" w:rsidRDefault="0084084E" w:rsidP="0086617B">
      <w:pPr>
        <w:pStyle w:val="GvdeMetni"/>
        <w:ind w:left="426" w:right="283"/>
        <w:jc w:val="both"/>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510E7C" w:rsidRDefault="000F38BC" w:rsidP="000F38BC">
      <w:pPr>
        <w:pStyle w:val="GvdeMetni"/>
        <w:ind w:right="283"/>
        <w:jc w:val="right"/>
        <w:rPr>
          <w:rFonts w:ascii="Times New Roman" w:hAnsi="Times New Roman" w:cs="Times New Roman"/>
          <w:sz w:val="22"/>
          <w:szCs w:val="22"/>
        </w:rPr>
      </w:pPr>
      <w:r>
        <w:rPr>
          <w:rFonts w:ascii="Times New Roman" w:hAnsi="Times New Roman" w:cs="Times New Roman"/>
          <w:sz w:val="22"/>
          <w:szCs w:val="22"/>
        </w:rPr>
        <w:t>EK.1</w:t>
      </w:r>
    </w:p>
    <w:p w:rsidR="00132541" w:rsidRDefault="00132541" w:rsidP="00510E7C">
      <w:pPr>
        <w:pStyle w:val="GvdeMetni"/>
        <w:ind w:right="283"/>
        <w:jc w:val="both"/>
        <w:rPr>
          <w:rFonts w:ascii="Times New Roman" w:hAnsi="Times New Roman" w:cs="Times New Roman"/>
          <w:sz w:val="22"/>
          <w:szCs w:val="22"/>
        </w:rPr>
      </w:pPr>
    </w:p>
    <w:p w:rsidR="00132541" w:rsidRDefault="00132541" w:rsidP="00510E7C">
      <w:pPr>
        <w:pStyle w:val="GvdeMetni"/>
        <w:ind w:right="283"/>
        <w:jc w:val="both"/>
        <w:rPr>
          <w:rFonts w:ascii="Times New Roman" w:hAnsi="Times New Roman" w:cs="Times New Roman"/>
          <w:sz w:val="22"/>
          <w:szCs w:val="22"/>
        </w:rPr>
      </w:pPr>
    </w:p>
    <w:p w:rsidR="00132541" w:rsidRDefault="00132541" w:rsidP="00510E7C">
      <w:pPr>
        <w:pStyle w:val="GvdeMetni"/>
        <w:ind w:right="283"/>
        <w:jc w:val="both"/>
        <w:rPr>
          <w:rFonts w:ascii="Times New Roman" w:hAnsi="Times New Roman" w:cs="Times New Roman"/>
          <w:sz w:val="22"/>
          <w:szCs w:val="22"/>
        </w:rPr>
      </w:pPr>
    </w:p>
    <w:p w:rsidR="00132541" w:rsidRDefault="00132541" w:rsidP="00510E7C">
      <w:pPr>
        <w:pStyle w:val="GvdeMetni"/>
        <w:ind w:right="283"/>
        <w:jc w:val="both"/>
        <w:rPr>
          <w:rFonts w:ascii="Times New Roman" w:hAnsi="Times New Roman" w:cs="Times New Roman"/>
          <w:sz w:val="22"/>
          <w:szCs w:val="22"/>
        </w:rPr>
      </w:pPr>
    </w:p>
    <w:p w:rsidR="00280D09" w:rsidRDefault="00280D09" w:rsidP="00280D09">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w:t>
      </w:r>
      <w:r>
        <w:rPr>
          <w:rFonts w:ascii="Times New Roman" w:hAnsi="Times New Roman" w:cs="Times New Roman"/>
          <w:b/>
          <w:sz w:val="22"/>
          <w:szCs w:val="22"/>
        </w:rPr>
        <w:t xml:space="preserve">OKUYORUM </w:t>
      </w:r>
      <w:proofErr w:type="gramStart"/>
      <w:r>
        <w:rPr>
          <w:rFonts w:ascii="Times New Roman" w:hAnsi="Times New Roman" w:cs="Times New Roman"/>
          <w:b/>
          <w:sz w:val="22"/>
          <w:szCs w:val="22"/>
        </w:rPr>
        <w:t>ANLIYORUM  BİLİYORUM</w:t>
      </w:r>
      <w:proofErr w:type="gramEnd"/>
      <w:r>
        <w:rPr>
          <w:rFonts w:ascii="Times New Roman" w:hAnsi="Times New Roman" w:cs="Times New Roman"/>
          <w:b/>
          <w:sz w:val="22"/>
          <w:szCs w:val="22"/>
        </w:rPr>
        <w:t>”</w:t>
      </w:r>
    </w:p>
    <w:p w:rsidR="00280D09" w:rsidRPr="00166B5F" w:rsidRDefault="00280D09" w:rsidP="00280D09">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 xml:space="preserve">İLKOKULLAR ARASI </w:t>
      </w:r>
      <w:r>
        <w:rPr>
          <w:rFonts w:ascii="Times New Roman" w:hAnsi="Times New Roman" w:cs="Times New Roman"/>
          <w:b/>
          <w:sz w:val="22"/>
          <w:szCs w:val="22"/>
        </w:rPr>
        <w:t xml:space="preserve">OKUDUĞUNU ANLAMA ETKİNLİK </w:t>
      </w:r>
      <w:r w:rsidRPr="00166B5F">
        <w:rPr>
          <w:rFonts w:ascii="Times New Roman" w:hAnsi="Times New Roman" w:cs="Times New Roman"/>
          <w:b/>
          <w:sz w:val="22"/>
          <w:szCs w:val="22"/>
        </w:rPr>
        <w:t>ŞARTNAMESİ</w:t>
      </w:r>
    </w:p>
    <w:p w:rsidR="00132541" w:rsidRPr="003C47FC" w:rsidRDefault="00132541" w:rsidP="00132541">
      <w:pPr>
        <w:pStyle w:val="GvdeMetni"/>
        <w:tabs>
          <w:tab w:val="left" w:pos="4035"/>
        </w:tabs>
        <w:spacing w:before="6"/>
        <w:ind w:left="283" w:right="283"/>
        <w:jc w:val="center"/>
        <w:rPr>
          <w:rFonts w:ascii="Times New Roman" w:hAnsi="Times New Roman" w:cs="Times New Roman"/>
          <w:b/>
          <w:sz w:val="28"/>
          <w:szCs w:val="28"/>
        </w:rPr>
      </w:pPr>
    </w:p>
    <w:p w:rsidR="00132541" w:rsidRDefault="00132541" w:rsidP="00132541">
      <w:pPr>
        <w:pStyle w:val="GvdeMetni"/>
        <w:tabs>
          <w:tab w:val="left" w:pos="4035"/>
        </w:tabs>
        <w:spacing w:before="6"/>
        <w:ind w:left="283" w:right="283"/>
        <w:jc w:val="center"/>
        <w:rPr>
          <w:rFonts w:ascii="Times New Roman" w:hAnsi="Times New Roman" w:cs="Times New Roman"/>
          <w:b/>
          <w:sz w:val="22"/>
          <w:szCs w:val="22"/>
        </w:rPr>
      </w:pPr>
    </w:p>
    <w:p w:rsidR="00132541" w:rsidRPr="003C47FC" w:rsidRDefault="00132541" w:rsidP="00132541">
      <w:pPr>
        <w:pStyle w:val="GvdeMetni"/>
        <w:tabs>
          <w:tab w:val="left" w:pos="4035"/>
        </w:tabs>
        <w:spacing w:before="6"/>
        <w:ind w:left="283" w:right="283"/>
        <w:rPr>
          <w:rFonts w:ascii="Times New Roman" w:hAnsi="Times New Roman" w:cs="Times New Roman"/>
          <w:sz w:val="28"/>
          <w:szCs w:val="28"/>
        </w:rPr>
      </w:pPr>
      <w:r w:rsidRPr="003C47FC">
        <w:rPr>
          <w:rFonts w:ascii="Times New Roman" w:hAnsi="Times New Roman" w:cs="Times New Roman"/>
          <w:sz w:val="28"/>
          <w:szCs w:val="28"/>
        </w:rPr>
        <w:t>Okulun Adı</w:t>
      </w:r>
      <w:proofErr w:type="gramStart"/>
      <w:r w:rsidRPr="003C47FC">
        <w:rPr>
          <w:rFonts w:ascii="Times New Roman" w:hAnsi="Times New Roman" w:cs="Times New Roman"/>
          <w:sz w:val="28"/>
          <w:szCs w:val="28"/>
        </w:rPr>
        <w:t>:</w:t>
      </w:r>
      <w:r w:rsidR="003C47FC" w:rsidRPr="003C47FC">
        <w:rPr>
          <w:rFonts w:ascii="Times New Roman" w:hAnsi="Times New Roman" w:cs="Times New Roman"/>
          <w:sz w:val="20"/>
          <w:szCs w:val="20"/>
        </w:rPr>
        <w:t>……………………………………………………………………………</w:t>
      </w:r>
      <w:proofErr w:type="gramEnd"/>
    </w:p>
    <w:p w:rsidR="00132541" w:rsidRDefault="00132541" w:rsidP="00132541">
      <w:pPr>
        <w:pStyle w:val="GvdeMetni"/>
        <w:tabs>
          <w:tab w:val="left" w:pos="4035"/>
        </w:tabs>
        <w:spacing w:before="6"/>
        <w:ind w:left="283" w:right="283"/>
        <w:rPr>
          <w:rFonts w:ascii="Times New Roman" w:hAnsi="Times New Roman" w:cs="Times New Roman"/>
          <w:b/>
          <w:sz w:val="22"/>
          <w:szCs w:val="22"/>
        </w:rPr>
      </w:pPr>
    </w:p>
    <w:p w:rsidR="00132541" w:rsidRPr="003C47FC" w:rsidRDefault="00132541" w:rsidP="003C47FC">
      <w:pPr>
        <w:pStyle w:val="GvdeMetni"/>
        <w:tabs>
          <w:tab w:val="left" w:pos="4035"/>
        </w:tabs>
        <w:spacing w:before="6"/>
        <w:ind w:left="283" w:right="283"/>
        <w:jc w:val="center"/>
        <w:rPr>
          <w:rFonts w:ascii="Times New Roman" w:hAnsi="Times New Roman" w:cs="Times New Roman"/>
          <w:b/>
          <w:sz w:val="28"/>
          <w:szCs w:val="28"/>
        </w:rPr>
      </w:pPr>
      <w:r w:rsidRPr="003C47FC">
        <w:rPr>
          <w:rFonts w:ascii="Times New Roman" w:hAnsi="Times New Roman" w:cs="Times New Roman"/>
          <w:b/>
          <w:sz w:val="28"/>
          <w:szCs w:val="28"/>
        </w:rPr>
        <w:t>BİLGİ YARIŞMASI OKUL YARIŞMA EKİBİ</w:t>
      </w:r>
    </w:p>
    <w:p w:rsidR="00132541" w:rsidRDefault="00132541" w:rsidP="00132541">
      <w:pPr>
        <w:pStyle w:val="GvdeMetni"/>
        <w:tabs>
          <w:tab w:val="left" w:pos="4035"/>
        </w:tabs>
        <w:spacing w:before="6"/>
        <w:ind w:left="283" w:right="283"/>
        <w:rPr>
          <w:rFonts w:ascii="Times New Roman" w:hAnsi="Times New Roman" w:cs="Times New Roman"/>
          <w:b/>
          <w:sz w:val="22"/>
          <w:szCs w:val="22"/>
        </w:rPr>
      </w:pPr>
    </w:p>
    <w:tbl>
      <w:tblPr>
        <w:tblStyle w:val="TabloKlavuzu"/>
        <w:tblW w:w="0" w:type="auto"/>
        <w:tblInd w:w="283" w:type="dxa"/>
        <w:tblLayout w:type="fixed"/>
        <w:tblLook w:val="04A0"/>
      </w:tblPr>
      <w:tblGrid>
        <w:gridCol w:w="846"/>
        <w:gridCol w:w="2977"/>
        <w:gridCol w:w="3260"/>
        <w:gridCol w:w="1276"/>
        <w:gridCol w:w="1412"/>
      </w:tblGrid>
      <w:tr w:rsidR="00132541" w:rsidTr="003C47FC">
        <w:tc>
          <w:tcPr>
            <w:tcW w:w="846"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S.N</w:t>
            </w:r>
          </w:p>
        </w:tc>
        <w:tc>
          <w:tcPr>
            <w:tcW w:w="2977"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EKİPTEKİ GÖREVİ</w:t>
            </w:r>
          </w:p>
        </w:tc>
        <w:tc>
          <w:tcPr>
            <w:tcW w:w="3260"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ADI SOYADI</w:t>
            </w:r>
          </w:p>
        </w:tc>
        <w:tc>
          <w:tcPr>
            <w:tcW w:w="1276" w:type="dxa"/>
          </w:tcPr>
          <w:p w:rsidR="00132541" w:rsidRDefault="00132541" w:rsidP="003C47FC">
            <w:pPr>
              <w:pStyle w:val="GvdeMetni"/>
              <w:tabs>
                <w:tab w:val="left" w:pos="4035"/>
              </w:tabs>
              <w:spacing w:before="6"/>
              <w:jc w:val="center"/>
              <w:rPr>
                <w:rFonts w:ascii="Times New Roman" w:hAnsi="Times New Roman" w:cs="Times New Roman"/>
                <w:b/>
                <w:sz w:val="22"/>
                <w:szCs w:val="22"/>
              </w:rPr>
            </w:pPr>
            <w:r>
              <w:rPr>
                <w:rFonts w:ascii="Times New Roman" w:hAnsi="Times New Roman" w:cs="Times New Roman"/>
                <w:b/>
                <w:sz w:val="22"/>
                <w:szCs w:val="22"/>
              </w:rPr>
              <w:t>SINIFI</w:t>
            </w:r>
          </w:p>
        </w:tc>
        <w:tc>
          <w:tcPr>
            <w:tcW w:w="1412" w:type="dxa"/>
          </w:tcPr>
          <w:p w:rsidR="00132541" w:rsidRDefault="00132541" w:rsidP="003C47FC">
            <w:pPr>
              <w:pStyle w:val="GvdeMetni"/>
              <w:tabs>
                <w:tab w:val="left" w:pos="4035"/>
              </w:tabs>
              <w:spacing w:before="6"/>
              <w:jc w:val="center"/>
              <w:rPr>
                <w:rFonts w:ascii="Times New Roman" w:hAnsi="Times New Roman" w:cs="Times New Roman"/>
                <w:b/>
                <w:sz w:val="22"/>
                <w:szCs w:val="22"/>
              </w:rPr>
            </w:pPr>
            <w:r>
              <w:rPr>
                <w:rFonts w:ascii="Times New Roman" w:hAnsi="Times New Roman" w:cs="Times New Roman"/>
                <w:b/>
                <w:sz w:val="22"/>
                <w:szCs w:val="22"/>
              </w:rPr>
              <w:t>OKUL N</w:t>
            </w:r>
            <w:r w:rsidR="003C47FC">
              <w:rPr>
                <w:rFonts w:ascii="Times New Roman" w:hAnsi="Times New Roman" w:cs="Times New Roman"/>
                <w:b/>
                <w:sz w:val="22"/>
                <w:szCs w:val="22"/>
              </w:rPr>
              <w:t>O</w:t>
            </w:r>
          </w:p>
        </w:tc>
      </w:tr>
      <w:tr w:rsidR="00132541" w:rsidTr="003C47FC">
        <w:tc>
          <w:tcPr>
            <w:tcW w:w="846"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1</w:t>
            </w:r>
          </w:p>
        </w:tc>
        <w:tc>
          <w:tcPr>
            <w:tcW w:w="2977" w:type="dxa"/>
          </w:tcPr>
          <w:p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YarışmaEkip Sözcüsü</w:t>
            </w:r>
          </w:p>
        </w:tc>
        <w:tc>
          <w:tcPr>
            <w:tcW w:w="3260"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rsidTr="003C47FC">
        <w:tc>
          <w:tcPr>
            <w:tcW w:w="846"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2</w:t>
            </w:r>
          </w:p>
        </w:tc>
        <w:tc>
          <w:tcPr>
            <w:tcW w:w="2977" w:type="dxa"/>
          </w:tcPr>
          <w:p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Yarışma Ekip Üyesi</w:t>
            </w:r>
          </w:p>
        </w:tc>
        <w:tc>
          <w:tcPr>
            <w:tcW w:w="3260"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rsidTr="003C47FC">
        <w:tc>
          <w:tcPr>
            <w:tcW w:w="846"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3</w:t>
            </w:r>
          </w:p>
        </w:tc>
        <w:tc>
          <w:tcPr>
            <w:tcW w:w="2977" w:type="dxa"/>
          </w:tcPr>
          <w:p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Yarışma Ekip Üyesi</w:t>
            </w:r>
          </w:p>
        </w:tc>
        <w:tc>
          <w:tcPr>
            <w:tcW w:w="3260"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rsidTr="003C47FC">
        <w:tc>
          <w:tcPr>
            <w:tcW w:w="846" w:type="dxa"/>
          </w:tcPr>
          <w:p w:rsidR="00132541" w:rsidRDefault="00132541" w:rsidP="00132541">
            <w:pPr>
              <w:pStyle w:val="GvdeMetni"/>
              <w:tabs>
                <w:tab w:val="left" w:pos="4035"/>
              </w:tabs>
              <w:spacing w:before="6"/>
              <w:ind w:right="283"/>
              <w:jc w:val="center"/>
              <w:rPr>
                <w:rFonts w:ascii="Times New Roman" w:hAnsi="Times New Roman" w:cs="Times New Roman"/>
                <w:b/>
                <w:sz w:val="22"/>
                <w:szCs w:val="22"/>
              </w:rPr>
            </w:pPr>
            <w:r>
              <w:rPr>
                <w:rFonts w:ascii="Times New Roman" w:hAnsi="Times New Roman" w:cs="Times New Roman"/>
                <w:b/>
                <w:sz w:val="22"/>
                <w:szCs w:val="22"/>
              </w:rPr>
              <w:t>4</w:t>
            </w:r>
          </w:p>
        </w:tc>
        <w:tc>
          <w:tcPr>
            <w:tcW w:w="2977" w:type="dxa"/>
          </w:tcPr>
          <w:p w:rsidR="00132541" w:rsidRPr="00132541" w:rsidRDefault="00132541" w:rsidP="00132541">
            <w:pPr>
              <w:pStyle w:val="GvdeMetni"/>
              <w:tabs>
                <w:tab w:val="left" w:pos="4035"/>
              </w:tabs>
              <w:spacing w:before="6"/>
              <w:ind w:right="283"/>
              <w:jc w:val="both"/>
              <w:rPr>
                <w:rFonts w:ascii="Arial" w:hAnsi="Arial" w:cs="Arial"/>
              </w:rPr>
            </w:pPr>
            <w:r w:rsidRPr="00132541">
              <w:rPr>
                <w:rFonts w:ascii="Arial" w:hAnsi="Arial" w:cs="Arial"/>
              </w:rPr>
              <w:t>Yedek Yarışmacı</w:t>
            </w:r>
          </w:p>
        </w:tc>
        <w:tc>
          <w:tcPr>
            <w:tcW w:w="3260"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276"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c>
          <w:tcPr>
            <w:tcW w:w="1412" w:type="dxa"/>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r w:rsidR="00132541" w:rsidTr="00132541">
        <w:tc>
          <w:tcPr>
            <w:tcW w:w="3823" w:type="dxa"/>
            <w:gridSpan w:val="2"/>
          </w:tcPr>
          <w:p w:rsidR="00132541" w:rsidRPr="00132541" w:rsidRDefault="00132541" w:rsidP="00132541">
            <w:pPr>
              <w:pStyle w:val="GvdeMetni"/>
              <w:tabs>
                <w:tab w:val="left" w:pos="4035"/>
              </w:tabs>
              <w:spacing w:before="6"/>
              <w:ind w:right="283"/>
              <w:jc w:val="both"/>
              <w:rPr>
                <w:rFonts w:ascii="Arial" w:hAnsi="Arial" w:cs="Arial"/>
              </w:rPr>
            </w:pPr>
            <w:r>
              <w:rPr>
                <w:rFonts w:ascii="Arial" w:hAnsi="Arial" w:cs="Arial"/>
              </w:rPr>
              <w:t>DANIŞMAN ÖĞRETMEN</w:t>
            </w:r>
          </w:p>
        </w:tc>
        <w:tc>
          <w:tcPr>
            <w:tcW w:w="5948" w:type="dxa"/>
            <w:gridSpan w:val="3"/>
          </w:tcPr>
          <w:p w:rsidR="00132541" w:rsidRPr="003C47FC" w:rsidRDefault="00132541" w:rsidP="00132541">
            <w:pPr>
              <w:pStyle w:val="GvdeMetni"/>
              <w:tabs>
                <w:tab w:val="left" w:pos="4035"/>
              </w:tabs>
              <w:spacing w:before="6"/>
              <w:ind w:right="283"/>
              <w:jc w:val="both"/>
              <w:rPr>
                <w:rFonts w:ascii="Times New Roman" w:hAnsi="Times New Roman" w:cs="Times New Roman"/>
                <w:b/>
                <w:sz w:val="36"/>
                <w:szCs w:val="36"/>
              </w:rPr>
            </w:pPr>
          </w:p>
        </w:tc>
      </w:tr>
    </w:tbl>
    <w:p w:rsidR="00132541" w:rsidRPr="00166B5F" w:rsidRDefault="00132541" w:rsidP="00132541">
      <w:pPr>
        <w:pStyle w:val="GvdeMetni"/>
        <w:tabs>
          <w:tab w:val="left" w:pos="4035"/>
        </w:tabs>
        <w:spacing w:before="6"/>
        <w:ind w:left="283" w:right="283"/>
        <w:jc w:val="both"/>
        <w:rPr>
          <w:rFonts w:ascii="Times New Roman" w:hAnsi="Times New Roman" w:cs="Times New Roman"/>
          <w:b/>
          <w:sz w:val="22"/>
          <w:szCs w:val="22"/>
        </w:rPr>
      </w:pPr>
    </w:p>
    <w:p w:rsidR="00132541" w:rsidRDefault="00132541" w:rsidP="00510E7C">
      <w:pPr>
        <w:pStyle w:val="GvdeMetni"/>
        <w:ind w:right="283"/>
        <w:jc w:val="both"/>
        <w:rPr>
          <w:rFonts w:ascii="Times New Roman" w:hAnsi="Times New Roman" w:cs="Times New Roman"/>
          <w:sz w:val="22"/>
          <w:szCs w:val="22"/>
        </w:rPr>
      </w:pPr>
    </w:p>
    <w:p w:rsidR="00132541" w:rsidRDefault="00132541" w:rsidP="00510E7C">
      <w:pPr>
        <w:pStyle w:val="GvdeMetni"/>
        <w:ind w:right="283"/>
        <w:jc w:val="both"/>
        <w:rPr>
          <w:rFonts w:ascii="Times New Roman" w:hAnsi="Times New Roman" w:cs="Times New Roman"/>
          <w:sz w:val="22"/>
          <w:szCs w:val="22"/>
        </w:rPr>
      </w:pPr>
    </w:p>
    <w:p w:rsidR="00132541" w:rsidRDefault="00132541" w:rsidP="00510E7C">
      <w:pPr>
        <w:pStyle w:val="GvdeMetni"/>
        <w:ind w:right="283"/>
        <w:jc w:val="both"/>
        <w:rPr>
          <w:rFonts w:ascii="Times New Roman" w:hAnsi="Times New Roman" w:cs="Times New Roman"/>
          <w:sz w:val="22"/>
          <w:szCs w:val="22"/>
        </w:rPr>
      </w:pPr>
    </w:p>
    <w:p w:rsidR="00132541" w:rsidRDefault="00132541" w:rsidP="00510E7C">
      <w:pPr>
        <w:pStyle w:val="GvdeMetni"/>
        <w:ind w:right="283"/>
        <w:jc w:val="both"/>
        <w:rPr>
          <w:rFonts w:ascii="Times New Roman" w:hAnsi="Times New Roman" w:cs="Times New Roman"/>
          <w:sz w:val="22"/>
          <w:szCs w:val="22"/>
        </w:rPr>
      </w:pPr>
    </w:p>
    <w:p w:rsidR="00132541" w:rsidRDefault="003C47FC" w:rsidP="00510E7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                                                                                                                                       Okul Müdürü</w:t>
      </w:r>
    </w:p>
    <w:p w:rsidR="003C47FC" w:rsidRDefault="003C47FC" w:rsidP="00510E7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                                                                                                                                         Adı- Soyadı</w:t>
      </w:r>
    </w:p>
    <w:p w:rsidR="003C47FC" w:rsidRDefault="003C47FC" w:rsidP="00510E7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                                                                                                                                        (imza-mühür)</w:t>
      </w:r>
    </w:p>
    <w:p w:rsidR="003C47FC" w:rsidRDefault="003C47FC" w:rsidP="00510E7C">
      <w:pPr>
        <w:pStyle w:val="GvdeMetni"/>
        <w:ind w:right="283"/>
        <w:jc w:val="both"/>
        <w:rPr>
          <w:rFonts w:ascii="Times New Roman" w:hAnsi="Times New Roman" w:cs="Times New Roman"/>
          <w:sz w:val="22"/>
          <w:szCs w:val="22"/>
        </w:rPr>
      </w:pPr>
    </w:p>
    <w:p w:rsidR="003C47FC" w:rsidRDefault="003C47FC" w:rsidP="00510E7C">
      <w:pPr>
        <w:pStyle w:val="GvdeMetni"/>
        <w:ind w:right="283"/>
        <w:jc w:val="both"/>
        <w:rPr>
          <w:rFonts w:ascii="Times New Roman" w:hAnsi="Times New Roman" w:cs="Times New Roman"/>
          <w:sz w:val="22"/>
          <w:szCs w:val="22"/>
        </w:rPr>
      </w:pPr>
    </w:p>
    <w:p w:rsidR="003C47FC" w:rsidRDefault="003C47FC" w:rsidP="00510E7C">
      <w:pPr>
        <w:pStyle w:val="GvdeMetni"/>
        <w:ind w:right="283"/>
        <w:jc w:val="both"/>
        <w:rPr>
          <w:rFonts w:ascii="Times New Roman" w:hAnsi="Times New Roman" w:cs="Times New Roman"/>
          <w:sz w:val="22"/>
          <w:szCs w:val="22"/>
        </w:rPr>
      </w:pPr>
    </w:p>
    <w:p w:rsidR="000F38BC" w:rsidRDefault="003C47FC" w:rsidP="00510E7C">
      <w:pPr>
        <w:pStyle w:val="GvdeMetni"/>
        <w:ind w:right="283"/>
        <w:jc w:val="both"/>
        <w:rPr>
          <w:rFonts w:ascii="Times New Roman" w:hAnsi="Times New Roman" w:cs="Times New Roman"/>
          <w:sz w:val="22"/>
          <w:szCs w:val="22"/>
        </w:rPr>
      </w:pPr>
      <w:r w:rsidRPr="003C47FC">
        <w:rPr>
          <w:rFonts w:ascii="Times New Roman" w:hAnsi="Times New Roman" w:cs="Times New Roman"/>
          <w:b/>
          <w:sz w:val="22"/>
          <w:szCs w:val="22"/>
        </w:rPr>
        <w:t>Not:</w:t>
      </w:r>
    </w:p>
    <w:p w:rsidR="000F38BC" w:rsidRDefault="000F38BC" w:rsidP="00510E7C">
      <w:pPr>
        <w:pStyle w:val="GvdeMetni"/>
        <w:ind w:right="283"/>
        <w:jc w:val="both"/>
        <w:rPr>
          <w:rFonts w:ascii="Times New Roman" w:hAnsi="Times New Roman" w:cs="Times New Roman"/>
          <w:sz w:val="22"/>
          <w:szCs w:val="22"/>
        </w:rPr>
      </w:pPr>
    </w:p>
    <w:p w:rsidR="003C47FC" w:rsidRDefault="003C47FC" w:rsidP="000F38BC">
      <w:pPr>
        <w:pStyle w:val="GvdeMetni"/>
        <w:numPr>
          <w:ilvl w:val="0"/>
          <w:numId w:val="6"/>
        </w:numPr>
        <w:ind w:right="283"/>
        <w:jc w:val="both"/>
        <w:rPr>
          <w:rFonts w:ascii="Times New Roman" w:hAnsi="Times New Roman" w:cs="Times New Roman"/>
          <w:sz w:val="22"/>
          <w:szCs w:val="22"/>
        </w:rPr>
      </w:pPr>
      <w:r>
        <w:rPr>
          <w:rFonts w:ascii="Times New Roman" w:hAnsi="Times New Roman" w:cs="Times New Roman"/>
          <w:sz w:val="22"/>
          <w:szCs w:val="22"/>
        </w:rPr>
        <w:t>Yarışmaya katılan her öğrenci için okul müdürlüğünce onaylanmış fotoğraflı Öğrenci Belgesi olmak zorundadır. Öğrenci Belgesi yarışmaya gelirken ya da başvuru belgesi ile birlikte teslim edilebilir. Başvuru formu ile başvuru ya</w:t>
      </w:r>
      <w:r w:rsidR="00013ADF">
        <w:rPr>
          <w:rFonts w:ascii="Times New Roman" w:hAnsi="Times New Roman" w:cs="Times New Roman"/>
          <w:sz w:val="22"/>
          <w:szCs w:val="22"/>
        </w:rPr>
        <w:t xml:space="preserve">pan okullar, yarışma saatinden </w:t>
      </w:r>
      <w:r>
        <w:rPr>
          <w:rFonts w:ascii="Times New Roman" w:hAnsi="Times New Roman" w:cs="Times New Roman"/>
          <w:sz w:val="22"/>
          <w:szCs w:val="22"/>
        </w:rPr>
        <w:t>en geç 24 saat öncesine kadar yarışma İlçe Yürütme Komisyonuna başvuru formu doldurarak yarışma ekibi öğrencilerinde değişiklik yapabilirler.</w:t>
      </w:r>
    </w:p>
    <w:p w:rsidR="003C47FC" w:rsidRDefault="003C47FC" w:rsidP="00510E7C">
      <w:pPr>
        <w:pStyle w:val="GvdeMetni"/>
        <w:ind w:right="283"/>
        <w:jc w:val="both"/>
        <w:rPr>
          <w:rFonts w:ascii="Times New Roman" w:hAnsi="Times New Roman" w:cs="Times New Roman"/>
          <w:sz w:val="22"/>
          <w:szCs w:val="22"/>
        </w:rPr>
      </w:pPr>
    </w:p>
    <w:p w:rsidR="003C47FC" w:rsidRDefault="003C47FC" w:rsidP="000F38BC">
      <w:pPr>
        <w:pStyle w:val="GvdeMetni"/>
        <w:numPr>
          <w:ilvl w:val="0"/>
          <w:numId w:val="6"/>
        </w:numPr>
        <w:ind w:right="283"/>
        <w:jc w:val="both"/>
        <w:rPr>
          <w:rFonts w:ascii="Times New Roman" w:hAnsi="Times New Roman" w:cs="Times New Roman"/>
          <w:sz w:val="22"/>
          <w:szCs w:val="22"/>
        </w:rPr>
      </w:pPr>
      <w:r>
        <w:rPr>
          <w:rFonts w:ascii="Times New Roman" w:hAnsi="Times New Roman" w:cs="Times New Roman"/>
          <w:sz w:val="22"/>
          <w:szCs w:val="22"/>
        </w:rPr>
        <w:t>Okul Müdürlükleri, Yarışmaya katılacak her öğrenci için öğrenci velilerinden yazılı izin belgesi alacaklardır.</w:t>
      </w:r>
    </w:p>
    <w:p w:rsidR="000F38BC" w:rsidRDefault="000F38BC" w:rsidP="000F38BC">
      <w:pPr>
        <w:pStyle w:val="ListeParagraf"/>
        <w:rPr>
          <w:rFonts w:ascii="Times New Roman" w:hAnsi="Times New Roman" w:cs="Times New Roman"/>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8C2598" w:rsidRDefault="008C2598" w:rsidP="000F38BC">
      <w:pPr>
        <w:pStyle w:val="GvdeMetni"/>
        <w:ind w:right="283"/>
        <w:jc w:val="both"/>
        <w:rPr>
          <w:rFonts w:ascii="Times New Roman" w:hAnsi="Times New Roman" w:cs="Times New Roman"/>
          <w:sz w:val="22"/>
          <w:szCs w:val="22"/>
        </w:rPr>
      </w:pPr>
    </w:p>
    <w:p w:rsidR="005A6AD3" w:rsidRDefault="005A6AD3" w:rsidP="000F38BC">
      <w:pPr>
        <w:pStyle w:val="GvdeMetni"/>
        <w:ind w:right="283"/>
        <w:jc w:val="both"/>
        <w:rPr>
          <w:rFonts w:ascii="Times New Roman" w:hAnsi="Times New Roman" w:cs="Times New Roman"/>
          <w:sz w:val="22"/>
          <w:szCs w:val="22"/>
        </w:rPr>
      </w:pPr>
    </w:p>
    <w:p w:rsidR="005A6AD3" w:rsidRDefault="005A6AD3" w:rsidP="000F38BC">
      <w:pPr>
        <w:pStyle w:val="GvdeMetni"/>
        <w:ind w:right="283"/>
        <w:jc w:val="both"/>
        <w:rPr>
          <w:rFonts w:ascii="Times New Roman" w:hAnsi="Times New Roman" w:cs="Times New Roman"/>
          <w:sz w:val="22"/>
          <w:szCs w:val="22"/>
        </w:rPr>
      </w:pPr>
    </w:p>
    <w:p w:rsidR="000F38BC" w:rsidRDefault="000F38BC" w:rsidP="000F38BC">
      <w:pPr>
        <w:pStyle w:val="GvdeMetni"/>
        <w:ind w:right="283"/>
        <w:jc w:val="both"/>
        <w:rPr>
          <w:rFonts w:ascii="Times New Roman" w:hAnsi="Times New Roman" w:cs="Times New Roman"/>
          <w:sz w:val="22"/>
          <w:szCs w:val="22"/>
        </w:rPr>
      </w:pPr>
    </w:p>
    <w:p w:rsidR="00A06931" w:rsidRDefault="00A06931" w:rsidP="000F38BC">
      <w:pPr>
        <w:pStyle w:val="GvdeMetni"/>
        <w:ind w:right="283"/>
        <w:jc w:val="right"/>
        <w:rPr>
          <w:rFonts w:ascii="Times New Roman" w:hAnsi="Times New Roman" w:cs="Times New Roman"/>
          <w:sz w:val="22"/>
          <w:szCs w:val="22"/>
        </w:rPr>
      </w:pPr>
    </w:p>
    <w:p w:rsidR="000F38BC" w:rsidRDefault="000F38BC" w:rsidP="000F38BC">
      <w:pPr>
        <w:pStyle w:val="GvdeMetni"/>
        <w:ind w:right="283"/>
        <w:jc w:val="right"/>
        <w:rPr>
          <w:rFonts w:ascii="Times New Roman" w:hAnsi="Times New Roman" w:cs="Times New Roman"/>
          <w:sz w:val="22"/>
          <w:szCs w:val="22"/>
        </w:rPr>
      </w:pPr>
      <w:r>
        <w:rPr>
          <w:rFonts w:ascii="Times New Roman" w:hAnsi="Times New Roman" w:cs="Times New Roman"/>
          <w:sz w:val="22"/>
          <w:szCs w:val="22"/>
        </w:rPr>
        <w:t>EK.2</w:t>
      </w:r>
    </w:p>
    <w:p w:rsidR="000F38BC" w:rsidRDefault="000F38BC" w:rsidP="000F38BC">
      <w:pPr>
        <w:pStyle w:val="GvdeMetni"/>
        <w:ind w:right="283"/>
        <w:jc w:val="both"/>
        <w:rPr>
          <w:rFonts w:ascii="Times New Roman" w:hAnsi="Times New Roman" w:cs="Times New Roman"/>
          <w:sz w:val="22"/>
          <w:szCs w:val="22"/>
        </w:rPr>
      </w:pPr>
    </w:p>
    <w:p w:rsidR="00E9787B" w:rsidRDefault="00E9787B" w:rsidP="000F38BC">
      <w:pPr>
        <w:pStyle w:val="GvdeMetni"/>
        <w:ind w:right="283"/>
        <w:jc w:val="both"/>
        <w:rPr>
          <w:rFonts w:ascii="Times New Roman" w:hAnsi="Times New Roman" w:cs="Times New Roman"/>
          <w:sz w:val="22"/>
          <w:szCs w:val="22"/>
        </w:rPr>
      </w:pPr>
    </w:p>
    <w:p w:rsidR="00E9787B" w:rsidRDefault="00E9787B" w:rsidP="000F38BC">
      <w:pPr>
        <w:pStyle w:val="GvdeMetni"/>
        <w:ind w:right="283"/>
        <w:jc w:val="both"/>
        <w:rPr>
          <w:rFonts w:ascii="Times New Roman" w:hAnsi="Times New Roman" w:cs="Times New Roman"/>
          <w:sz w:val="22"/>
          <w:szCs w:val="22"/>
        </w:rPr>
      </w:pPr>
    </w:p>
    <w:p w:rsidR="00E9787B" w:rsidRDefault="00E9787B" w:rsidP="000F38BC">
      <w:pPr>
        <w:pStyle w:val="GvdeMetni"/>
        <w:ind w:right="283"/>
        <w:jc w:val="both"/>
        <w:rPr>
          <w:rFonts w:ascii="Times New Roman" w:hAnsi="Times New Roman" w:cs="Times New Roman"/>
          <w:sz w:val="22"/>
          <w:szCs w:val="22"/>
        </w:rPr>
      </w:pPr>
    </w:p>
    <w:p w:rsidR="00E9787B" w:rsidRDefault="00E9787B" w:rsidP="000F38BC">
      <w:pPr>
        <w:pStyle w:val="GvdeMetni"/>
        <w:ind w:right="283"/>
        <w:jc w:val="both"/>
        <w:rPr>
          <w:rFonts w:ascii="Times New Roman" w:hAnsi="Times New Roman" w:cs="Times New Roman"/>
          <w:sz w:val="22"/>
          <w:szCs w:val="22"/>
        </w:rPr>
      </w:pPr>
      <w:bookmarkStart w:id="0" w:name="_GoBack"/>
      <w:bookmarkEnd w:id="0"/>
    </w:p>
    <w:p w:rsidR="00923625" w:rsidRDefault="00923625" w:rsidP="00923625">
      <w:pPr>
        <w:pStyle w:val="GvdeMetni"/>
        <w:ind w:right="283"/>
        <w:jc w:val="both"/>
        <w:rPr>
          <w:rFonts w:ascii="Times New Roman" w:hAnsi="Times New Roman" w:cs="Times New Roman"/>
          <w:sz w:val="22"/>
          <w:szCs w:val="22"/>
        </w:rPr>
      </w:pPr>
    </w:p>
    <w:p w:rsidR="00923625" w:rsidRDefault="00923625" w:rsidP="00923625">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w:t>
      </w:r>
      <w:r>
        <w:rPr>
          <w:rFonts w:ascii="Times New Roman" w:hAnsi="Times New Roman" w:cs="Times New Roman"/>
          <w:b/>
          <w:sz w:val="22"/>
          <w:szCs w:val="22"/>
        </w:rPr>
        <w:t xml:space="preserve">OKUYORUM </w:t>
      </w:r>
      <w:proofErr w:type="gramStart"/>
      <w:r>
        <w:rPr>
          <w:rFonts w:ascii="Times New Roman" w:hAnsi="Times New Roman" w:cs="Times New Roman"/>
          <w:b/>
          <w:sz w:val="22"/>
          <w:szCs w:val="22"/>
        </w:rPr>
        <w:t>ANLIYORUM  BİLİYORUM</w:t>
      </w:r>
      <w:proofErr w:type="gramEnd"/>
      <w:r>
        <w:rPr>
          <w:rFonts w:ascii="Times New Roman" w:hAnsi="Times New Roman" w:cs="Times New Roman"/>
          <w:b/>
          <w:sz w:val="22"/>
          <w:szCs w:val="22"/>
        </w:rPr>
        <w:t>”</w:t>
      </w:r>
    </w:p>
    <w:p w:rsidR="00923625" w:rsidRPr="00166B5F" w:rsidRDefault="00923625" w:rsidP="00923625">
      <w:pPr>
        <w:pStyle w:val="GvdeMetni"/>
        <w:tabs>
          <w:tab w:val="left" w:pos="4035"/>
        </w:tabs>
        <w:spacing w:before="6"/>
        <w:ind w:left="283" w:right="283"/>
        <w:jc w:val="center"/>
        <w:rPr>
          <w:rFonts w:ascii="Times New Roman" w:hAnsi="Times New Roman" w:cs="Times New Roman"/>
          <w:b/>
          <w:sz w:val="22"/>
          <w:szCs w:val="22"/>
        </w:rPr>
      </w:pPr>
      <w:r w:rsidRPr="00166B5F">
        <w:rPr>
          <w:rFonts w:ascii="Times New Roman" w:hAnsi="Times New Roman" w:cs="Times New Roman"/>
          <w:b/>
          <w:sz w:val="22"/>
          <w:szCs w:val="22"/>
        </w:rPr>
        <w:t xml:space="preserve">İLKOKULLAR ARASI </w:t>
      </w:r>
      <w:r>
        <w:rPr>
          <w:rFonts w:ascii="Times New Roman" w:hAnsi="Times New Roman" w:cs="Times New Roman"/>
          <w:b/>
          <w:sz w:val="22"/>
          <w:szCs w:val="22"/>
        </w:rPr>
        <w:t xml:space="preserve">OKUDUĞUNU ANLAMA ETKİNLİK </w:t>
      </w:r>
      <w:r w:rsidRPr="00166B5F">
        <w:rPr>
          <w:rFonts w:ascii="Times New Roman" w:hAnsi="Times New Roman" w:cs="Times New Roman"/>
          <w:b/>
          <w:sz w:val="22"/>
          <w:szCs w:val="22"/>
        </w:rPr>
        <w:t>ŞARTNAMESİ</w:t>
      </w:r>
    </w:p>
    <w:p w:rsidR="00AD3DFA" w:rsidRPr="003C47FC" w:rsidRDefault="00AD3DFA" w:rsidP="000F38BC">
      <w:pPr>
        <w:pStyle w:val="GvdeMetni"/>
        <w:tabs>
          <w:tab w:val="left" w:pos="4035"/>
        </w:tabs>
        <w:spacing w:before="6"/>
        <w:ind w:left="283" w:right="283"/>
        <w:jc w:val="center"/>
        <w:rPr>
          <w:rFonts w:ascii="Times New Roman" w:hAnsi="Times New Roman" w:cs="Times New Roman"/>
          <w:b/>
          <w:sz w:val="28"/>
          <w:szCs w:val="28"/>
        </w:rPr>
      </w:pPr>
    </w:p>
    <w:p w:rsidR="000F38BC" w:rsidRPr="005A6AD3" w:rsidRDefault="00AD3DFA" w:rsidP="005A6AD3">
      <w:pPr>
        <w:pStyle w:val="GvdeMetni"/>
        <w:tabs>
          <w:tab w:val="left" w:pos="4035"/>
        </w:tabs>
        <w:spacing w:before="6"/>
        <w:ind w:left="283" w:right="283"/>
        <w:rPr>
          <w:rFonts w:ascii="Times New Roman" w:hAnsi="Times New Roman" w:cs="Times New Roman"/>
          <w:sz w:val="28"/>
          <w:szCs w:val="28"/>
        </w:rPr>
      </w:pPr>
      <w:r w:rsidRPr="00AD3DFA">
        <w:rPr>
          <w:rFonts w:ascii="Times New Roman" w:hAnsi="Times New Roman" w:cs="Times New Roman"/>
          <w:sz w:val="28"/>
          <w:szCs w:val="28"/>
        </w:rPr>
        <w:t>Yarışmanın Tarihi</w:t>
      </w:r>
      <w:proofErr w:type="gramStart"/>
      <w:r w:rsidRPr="00AD3DFA">
        <w:rPr>
          <w:rFonts w:ascii="Times New Roman" w:hAnsi="Times New Roman" w:cs="Times New Roman"/>
          <w:sz w:val="28"/>
          <w:szCs w:val="28"/>
        </w:rPr>
        <w:t>:</w:t>
      </w:r>
      <w:r w:rsidRPr="00AD3DFA">
        <w:rPr>
          <w:rFonts w:ascii="Times New Roman" w:hAnsi="Times New Roman" w:cs="Times New Roman"/>
        </w:rPr>
        <w:t>....</w:t>
      </w:r>
      <w:proofErr w:type="gramEnd"/>
      <w:r w:rsidRPr="00AD3DFA">
        <w:rPr>
          <w:rFonts w:ascii="Times New Roman" w:hAnsi="Times New Roman" w:cs="Times New Roman"/>
        </w:rPr>
        <w:t xml:space="preserve"> / …. / 202</w:t>
      </w:r>
      <w:r w:rsidR="00923625">
        <w:rPr>
          <w:rFonts w:ascii="Times New Roman" w:hAnsi="Times New Roman" w:cs="Times New Roman"/>
        </w:rPr>
        <w:t>4</w:t>
      </w:r>
      <w:r w:rsidR="005A6AD3" w:rsidRPr="00AD3DFA">
        <w:rPr>
          <w:rFonts w:ascii="Times New Roman" w:hAnsi="Times New Roman" w:cs="Times New Roman"/>
          <w:sz w:val="28"/>
          <w:szCs w:val="28"/>
        </w:rPr>
        <w:t>Başlama Saati</w:t>
      </w:r>
      <w:proofErr w:type="gramStart"/>
      <w:r w:rsidR="005A6AD3" w:rsidRPr="00AD3DFA">
        <w:rPr>
          <w:rFonts w:ascii="Times New Roman" w:hAnsi="Times New Roman" w:cs="Times New Roman"/>
          <w:sz w:val="28"/>
          <w:szCs w:val="28"/>
        </w:rPr>
        <w:t>:</w:t>
      </w:r>
      <w:r w:rsidR="005A6AD3" w:rsidRPr="00AD3DFA">
        <w:rPr>
          <w:rFonts w:ascii="Times New Roman" w:hAnsi="Times New Roman" w:cs="Times New Roman"/>
        </w:rPr>
        <w:t>....</w:t>
      </w:r>
      <w:r w:rsidR="005A6AD3">
        <w:rPr>
          <w:rFonts w:ascii="Times New Roman" w:hAnsi="Times New Roman" w:cs="Times New Roman"/>
        </w:rPr>
        <w:t>:</w:t>
      </w:r>
      <w:proofErr w:type="gramEnd"/>
      <w:r w:rsidR="005A6AD3" w:rsidRPr="00AD3DFA">
        <w:rPr>
          <w:rFonts w:ascii="Times New Roman" w:hAnsi="Times New Roman" w:cs="Times New Roman"/>
        </w:rPr>
        <w:t xml:space="preserve"> ….</w:t>
      </w:r>
      <w:r w:rsidR="005A6AD3" w:rsidRPr="00AD3DFA">
        <w:rPr>
          <w:rFonts w:ascii="Times New Roman" w:hAnsi="Times New Roman" w:cs="Times New Roman"/>
          <w:sz w:val="28"/>
          <w:szCs w:val="28"/>
        </w:rPr>
        <w:t>Bitiş Saati:</w:t>
      </w:r>
      <w:r w:rsidR="005A6AD3" w:rsidRPr="00AD3DFA">
        <w:rPr>
          <w:rFonts w:ascii="Times New Roman" w:hAnsi="Times New Roman" w:cs="Times New Roman"/>
        </w:rPr>
        <w:t>....</w:t>
      </w:r>
      <w:r w:rsidR="005A6AD3">
        <w:rPr>
          <w:rFonts w:ascii="Times New Roman" w:hAnsi="Times New Roman" w:cs="Times New Roman"/>
        </w:rPr>
        <w:t>:</w:t>
      </w:r>
      <w:r w:rsidR="005A6AD3" w:rsidRPr="00AD3DFA">
        <w:rPr>
          <w:rFonts w:ascii="Times New Roman" w:hAnsi="Times New Roman" w:cs="Times New Roman"/>
        </w:rPr>
        <w:t xml:space="preserve"> ….</w:t>
      </w:r>
    </w:p>
    <w:tbl>
      <w:tblPr>
        <w:tblStyle w:val="TabloKlavuzu"/>
        <w:tblW w:w="0" w:type="auto"/>
        <w:tblLayout w:type="fixed"/>
        <w:tblLook w:val="04A0"/>
      </w:tblPr>
      <w:tblGrid>
        <w:gridCol w:w="1413"/>
        <w:gridCol w:w="1459"/>
        <w:gridCol w:w="1436"/>
        <w:gridCol w:w="1436"/>
        <w:gridCol w:w="1436"/>
        <w:gridCol w:w="1437"/>
        <w:gridCol w:w="1437"/>
      </w:tblGrid>
      <w:tr w:rsidR="00AD3DFA" w:rsidTr="005A6AD3">
        <w:tc>
          <w:tcPr>
            <w:tcW w:w="1413" w:type="dxa"/>
            <w:vMerge w:val="restart"/>
          </w:tcPr>
          <w:p w:rsidR="00AD3DFA" w:rsidRDefault="00AD3DFA" w:rsidP="00AD3DFA">
            <w:pPr>
              <w:pStyle w:val="GvdeMetni"/>
              <w:ind w:right="283"/>
              <w:jc w:val="center"/>
              <w:rPr>
                <w:rFonts w:ascii="Times New Roman" w:hAnsi="Times New Roman" w:cs="Times New Roman"/>
                <w:sz w:val="22"/>
                <w:szCs w:val="22"/>
              </w:rPr>
            </w:pPr>
          </w:p>
          <w:p w:rsidR="00AD3DFA" w:rsidRDefault="00AD3DFA" w:rsidP="00AD3DFA">
            <w:pPr>
              <w:pStyle w:val="GvdeMetni"/>
              <w:ind w:right="-108"/>
              <w:jc w:val="center"/>
              <w:rPr>
                <w:rFonts w:ascii="Times New Roman" w:hAnsi="Times New Roman" w:cs="Times New Roman"/>
                <w:sz w:val="22"/>
                <w:szCs w:val="22"/>
              </w:rPr>
            </w:pPr>
          </w:p>
          <w:p w:rsidR="00AD3DFA" w:rsidRDefault="00AD3DFA" w:rsidP="00AD3DFA">
            <w:pPr>
              <w:pStyle w:val="GvdeMetni"/>
              <w:ind w:right="-108"/>
              <w:jc w:val="right"/>
              <w:rPr>
                <w:rFonts w:ascii="Times New Roman" w:hAnsi="Times New Roman" w:cs="Times New Roman"/>
                <w:sz w:val="22"/>
                <w:szCs w:val="22"/>
              </w:rPr>
            </w:pPr>
          </w:p>
          <w:p w:rsidR="00AD3DFA" w:rsidRPr="00013ADF" w:rsidRDefault="00AD3DFA" w:rsidP="00013ADF">
            <w:pPr>
              <w:pStyle w:val="GvdeMetni"/>
              <w:ind w:right="-108"/>
              <w:jc w:val="center"/>
              <w:rPr>
                <w:rFonts w:ascii="Times New Roman" w:hAnsi="Times New Roman" w:cs="Times New Roman"/>
                <w:sz w:val="22"/>
                <w:szCs w:val="22"/>
              </w:rPr>
            </w:pPr>
            <w:r w:rsidRPr="00013ADF">
              <w:rPr>
                <w:rFonts w:ascii="Times New Roman" w:hAnsi="Times New Roman" w:cs="Times New Roman"/>
                <w:sz w:val="22"/>
                <w:szCs w:val="22"/>
              </w:rPr>
              <w:t>OKUL</w:t>
            </w:r>
          </w:p>
          <w:p w:rsidR="00AD3DFA" w:rsidRPr="00AD3DFA" w:rsidRDefault="00AD3DFA" w:rsidP="00013ADF">
            <w:pPr>
              <w:pStyle w:val="GvdeMetni"/>
              <w:ind w:right="-108"/>
              <w:jc w:val="center"/>
              <w:rPr>
                <w:rFonts w:ascii="Times New Roman" w:hAnsi="Times New Roman" w:cs="Times New Roman"/>
                <w:b/>
                <w:sz w:val="22"/>
                <w:szCs w:val="22"/>
              </w:rPr>
            </w:pPr>
            <w:r w:rsidRPr="00013ADF">
              <w:rPr>
                <w:rFonts w:ascii="Times New Roman" w:hAnsi="Times New Roman" w:cs="Times New Roman"/>
                <w:sz w:val="22"/>
                <w:szCs w:val="22"/>
              </w:rPr>
              <w:t>ADI</w:t>
            </w:r>
          </w:p>
        </w:tc>
        <w:tc>
          <w:tcPr>
            <w:tcW w:w="8641" w:type="dxa"/>
            <w:gridSpan w:val="6"/>
          </w:tcPr>
          <w:p w:rsidR="00AD3DFA" w:rsidRPr="00AD3DFA" w:rsidRDefault="00AD3DFA" w:rsidP="00AD3DFA">
            <w:pPr>
              <w:pStyle w:val="GvdeMetni"/>
              <w:ind w:right="283"/>
              <w:jc w:val="center"/>
              <w:rPr>
                <w:rFonts w:ascii="Times New Roman" w:hAnsi="Times New Roman" w:cs="Times New Roman"/>
                <w:b/>
                <w:sz w:val="22"/>
                <w:szCs w:val="22"/>
              </w:rPr>
            </w:pPr>
            <w:r w:rsidRPr="00AD3DFA">
              <w:rPr>
                <w:rFonts w:ascii="Times New Roman" w:hAnsi="Times New Roman" w:cs="Times New Roman"/>
                <w:b/>
                <w:sz w:val="22"/>
                <w:szCs w:val="22"/>
              </w:rPr>
              <w:t>YARIŞMAYA KATILAN OKULLAR</w:t>
            </w:r>
          </w:p>
        </w:tc>
      </w:tr>
      <w:tr w:rsidR="00AD3DFA" w:rsidTr="005A6AD3">
        <w:tc>
          <w:tcPr>
            <w:tcW w:w="1413" w:type="dxa"/>
            <w:vMerge/>
          </w:tcPr>
          <w:p w:rsidR="00AD3DFA" w:rsidRDefault="00AD3DFA" w:rsidP="00AD3DFA">
            <w:pPr>
              <w:pStyle w:val="GvdeMetni"/>
              <w:ind w:right="283"/>
              <w:jc w:val="center"/>
              <w:rPr>
                <w:rFonts w:ascii="Times New Roman" w:hAnsi="Times New Roman" w:cs="Times New Roman"/>
                <w:sz w:val="22"/>
                <w:szCs w:val="22"/>
              </w:rPr>
            </w:pPr>
          </w:p>
        </w:tc>
        <w:tc>
          <w:tcPr>
            <w:tcW w:w="1459" w:type="dxa"/>
          </w:tcPr>
          <w:p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1.MASA</w:t>
            </w:r>
          </w:p>
        </w:tc>
        <w:tc>
          <w:tcPr>
            <w:tcW w:w="1436" w:type="dxa"/>
          </w:tcPr>
          <w:p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2.MASA</w:t>
            </w:r>
          </w:p>
        </w:tc>
        <w:tc>
          <w:tcPr>
            <w:tcW w:w="1436" w:type="dxa"/>
          </w:tcPr>
          <w:p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3.MASA</w:t>
            </w:r>
          </w:p>
        </w:tc>
        <w:tc>
          <w:tcPr>
            <w:tcW w:w="1436" w:type="dxa"/>
          </w:tcPr>
          <w:p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4.MASA</w:t>
            </w:r>
          </w:p>
        </w:tc>
        <w:tc>
          <w:tcPr>
            <w:tcW w:w="1437" w:type="dxa"/>
          </w:tcPr>
          <w:p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5.MASA</w:t>
            </w:r>
          </w:p>
        </w:tc>
        <w:tc>
          <w:tcPr>
            <w:tcW w:w="1437" w:type="dxa"/>
          </w:tcPr>
          <w:p w:rsidR="00AD3DFA" w:rsidRPr="005A6AD3" w:rsidRDefault="00AD3DFA" w:rsidP="005A6AD3">
            <w:pPr>
              <w:pStyle w:val="GvdeMetni"/>
              <w:ind w:right="283"/>
              <w:jc w:val="center"/>
              <w:rPr>
                <w:rFonts w:ascii="Times New Roman" w:hAnsi="Times New Roman" w:cs="Times New Roman"/>
                <w:sz w:val="18"/>
                <w:szCs w:val="18"/>
              </w:rPr>
            </w:pPr>
            <w:r w:rsidRPr="005A6AD3">
              <w:rPr>
                <w:rFonts w:ascii="Times New Roman" w:hAnsi="Times New Roman" w:cs="Times New Roman"/>
                <w:sz w:val="18"/>
                <w:szCs w:val="18"/>
              </w:rPr>
              <w:t>6.MASA</w:t>
            </w:r>
          </w:p>
        </w:tc>
      </w:tr>
      <w:tr w:rsidR="00AD3DFA" w:rsidTr="005A6AD3">
        <w:tc>
          <w:tcPr>
            <w:tcW w:w="1413" w:type="dxa"/>
            <w:vMerge/>
          </w:tcPr>
          <w:p w:rsidR="00AD3DFA" w:rsidRDefault="00AD3DFA" w:rsidP="00AD3DFA">
            <w:pPr>
              <w:pStyle w:val="GvdeMetni"/>
              <w:ind w:right="283"/>
              <w:jc w:val="center"/>
              <w:rPr>
                <w:rFonts w:ascii="Times New Roman" w:hAnsi="Times New Roman" w:cs="Times New Roman"/>
                <w:sz w:val="22"/>
                <w:szCs w:val="22"/>
              </w:rPr>
            </w:pPr>
          </w:p>
        </w:tc>
        <w:tc>
          <w:tcPr>
            <w:tcW w:w="1459" w:type="dxa"/>
          </w:tcPr>
          <w:p w:rsidR="00AD3DFA" w:rsidRDefault="00AD3DFA" w:rsidP="000F38BC">
            <w:pPr>
              <w:pStyle w:val="GvdeMetni"/>
              <w:ind w:right="283"/>
              <w:jc w:val="both"/>
              <w:rPr>
                <w:rFonts w:ascii="Times New Roman" w:hAnsi="Times New Roman" w:cs="Times New Roman"/>
                <w:sz w:val="22"/>
                <w:szCs w:val="22"/>
              </w:rPr>
            </w:pPr>
          </w:p>
          <w:p w:rsidR="00AD3DFA" w:rsidRDefault="00AD3DFA" w:rsidP="000F38BC">
            <w:pPr>
              <w:pStyle w:val="GvdeMetni"/>
              <w:ind w:right="283"/>
              <w:jc w:val="both"/>
              <w:rPr>
                <w:rFonts w:ascii="Times New Roman" w:hAnsi="Times New Roman" w:cs="Times New Roman"/>
                <w:sz w:val="22"/>
                <w:szCs w:val="22"/>
              </w:rPr>
            </w:pPr>
          </w:p>
          <w:p w:rsidR="00AD3DFA" w:rsidRDefault="00AD3DFA" w:rsidP="000F38BC">
            <w:pPr>
              <w:pStyle w:val="GvdeMetni"/>
              <w:ind w:right="283"/>
              <w:jc w:val="both"/>
              <w:rPr>
                <w:rFonts w:ascii="Times New Roman" w:hAnsi="Times New Roman" w:cs="Times New Roman"/>
                <w:sz w:val="22"/>
                <w:szCs w:val="22"/>
              </w:rPr>
            </w:pPr>
          </w:p>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7" w:type="dxa"/>
          </w:tcPr>
          <w:p w:rsidR="00AD3DFA" w:rsidRDefault="00AD3DFA" w:rsidP="000F38BC">
            <w:pPr>
              <w:pStyle w:val="GvdeMetni"/>
              <w:ind w:right="283"/>
              <w:jc w:val="both"/>
              <w:rPr>
                <w:rFonts w:ascii="Times New Roman" w:hAnsi="Times New Roman" w:cs="Times New Roman"/>
                <w:sz w:val="22"/>
                <w:szCs w:val="22"/>
              </w:rPr>
            </w:pPr>
          </w:p>
        </w:tc>
        <w:tc>
          <w:tcPr>
            <w:tcW w:w="1437" w:type="dxa"/>
          </w:tcPr>
          <w:p w:rsidR="00AD3DFA" w:rsidRDefault="00AD3DFA" w:rsidP="000F38BC">
            <w:pPr>
              <w:pStyle w:val="GvdeMetni"/>
              <w:ind w:right="283"/>
              <w:jc w:val="both"/>
              <w:rPr>
                <w:rFonts w:ascii="Times New Roman" w:hAnsi="Times New Roman" w:cs="Times New Roman"/>
                <w:sz w:val="22"/>
                <w:szCs w:val="22"/>
              </w:rPr>
            </w:pPr>
          </w:p>
        </w:tc>
      </w:tr>
      <w:tr w:rsidR="00AD3DFA" w:rsidTr="005A6AD3">
        <w:tc>
          <w:tcPr>
            <w:tcW w:w="1413" w:type="dxa"/>
          </w:tcPr>
          <w:p w:rsidR="00AD3DFA" w:rsidRPr="005A6AD3" w:rsidRDefault="00AD3DFA" w:rsidP="00AD3DFA">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1.SORU</w:t>
            </w:r>
          </w:p>
        </w:tc>
        <w:tc>
          <w:tcPr>
            <w:tcW w:w="1459"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7" w:type="dxa"/>
          </w:tcPr>
          <w:p w:rsidR="00AD3DFA" w:rsidRDefault="00AD3DFA" w:rsidP="000F38BC">
            <w:pPr>
              <w:pStyle w:val="GvdeMetni"/>
              <w:ind w:right="283"/>
              <w:jc w:val="both"/>
              <w:rPr>
                <w:rFonts w:ascii="Times New Roman" w:hAnsi="Times New Roman" w:cs="Times New Roman"/>
                <w:sz w:val="22"/>
                <w:szCs w:val="22"/>
              </w:rPr>
            </w:pPr>
          </w:p>
        </w:tc>
        <w:tc>
          <w:tcPr>
            <w:tcW w:w="1437" w:type="dxa"/>
          </w:tcPr>
          <w:p w:rsidR="00AD3DFA" w:rsidRDefault="00AD3DFA" w:rsidP="000F38BC">
            <w:pPr>
              <w:pStyle w:val="GvdeMetni"/>
              <w:ind w:right="283"/>
              <w:jc w:val="both"/>
              <w:rPr>
                <w:rFonts w:ascii="Times New Roman" w:hAnsi="Times New Roman" w:cs="Times New Roman"/>
                <w:sz w:val="22"/>
                <w:szCs w:val="22"/>
              </w:rPr>
            </w:pPr>
          </w:p>
        </w:tc>
      </w:tr>
      <w:tr w:rsidR="00AD3DFA" w:rsidTr="005A6AD3">
        <w:tc>
          <w:tcPr>
            <w:tcW w:w="1413" w:type="dxa"/>
          </w:tcPr>
          <w:p w:rsidR="00AD3DFA"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2</w:t>
            </w:r>
            <w:r w:rsidR="00AD3DFA" w:rsidRPr="005A6AD3">
              <w:rPr>
                <w:rFonts w:asciiTheme="minorHAnsi" w:hAnsiTheme="minorHAnsi" w:cstheme="minorHAnsi"/>
                <w:sz w:val="20"/>
                <w:szCs w:val="20"/>
              </w:rPr>
              <w:t>.SORU</w:t>
            </w:r>
          </w:p>
        </w:tc>
        <w:tc>
          <w:tcPr>
            <w:tcW w:w="1459"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6" w:type="dxa"/>
          </w:tcPr>
          <w:p w:rsidR="00AD3DFA" w:rsidRDefault="00AD3DFA" w:rsidP="000F38BC">
            <w:pPr>
              <w:pStyle w:val="GvdeMetni"/>
              <w:ind w:right="283"/>
              <w:jc w:val="both"/>
              <w:rPr>
                <w:rFonts w:ascii="Times New Roman" w:hAnsi="Times New Roman" w:cs="Times New Roman"/>
                <w:sz w:val="22"/>
                <w:szCs w:val="22"/>
              </w:rPr>
            </w:pPr>
          </w:p>
        </w:tc>
        <w:tc>
          <w:tcPr>
            <w:tcW w:w="1437" w:type="dxa"/>
          </w:tcPr>
          <w:p w:rsidR="00AD3DFA" w:rsidRDefault="00AD3DFA" w:rsidP="000F38BC">
            <w:pPr>
              <w:pStyle w:val="GvdeMetni"/>
              <w:ind w:right="283"/>
              <w:jc w:val="both"/>
              <w:rPr>
                <w:rFonts w:ascii="Times New Roman" w:hAnsi="Times New Roman" w:cs="Times New Roman"/>
                <w:sz w:val="22"/>
                <w:szCs w:val="22"/>
              </w:rPr>
            </w:pPr>
          </w:p>
        </w:tc>
        <w:tc>
          <w:tcPr>
            <w:tcW w:w="1437" w:type="dxa"/>
          </w:tcPr>
          <w:p w:rsidR="00AD3DFA" w:rsidRDefault="00AD3DFA" w:rsidP="000F38BC">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3.SORU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4.SORU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5.SORU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6.SORU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7.SORU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8.SORU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ind w:right="-108"/>
              <w:jc w:val="both"/>
              <w:rPr>
                <w:rFonts w:asciiTheme="minorHAnsi" w:hAnsiTheme="minorHAnsi" w:cstheme="minorHAnsi"/>
                <w:sz w:val="20"/>
                <w:szCs w:val="20"/>
              </w:rPr>
            </w:pPr>
            <w:r w:rsidRPr="005A6AD3">
              <w:rPr>
                <w:rFonts w:asciiTheme="minorHAnsi" w:hAnsiTheme="minorHAnsi" w:cstheme="minorHAnsi"/>
                <w:sz w:val="20"/>
                <w:szCs w:val="20"/>
              </w:rPr>
              <w:t>9.SORU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10.SORU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11.SORU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12.SORU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13.SORU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14.SORU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15.SORU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16.SORU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17.SORU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18.SORU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19.SORU</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20.SORU</w:t>
            </w:r>
            <w:r w:rsidR="0084084E" w:rsidRPr="0084084E">
              <w:rPr>
                <w:rFonts w:asciiTheme="minorHAnsi" w:hAnsiTheme="minorHAnsi" w:cstheme="minorHAnsi"/>
                <w:sz w:val="16"/>
                <w:szCs w:val="16"/>
              </w:rPr>
              <w:t>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21.SORU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22.SORU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23.SORU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24.SORU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25.SORU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26.SORU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27.SORU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28.SORU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29.SORU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30.SORU</w:t>
            </w:r>
            <w:r w:rsidR="0084084E" w:rsidRPr="0084084E">
              <w:rPr>
                <w:rFonts w:asciiTheme="minorHAnsi" w:hAnsiTheme="minorHAnsi" w:cstheme="minorHAnsi"/>
                <w:sz w:val="16"/>
                <w:szCs w:val="16"/>
              </w:rPr>
              <w:t xml:space="preserve"> Yedek</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r w:rsidR="005A6AD3" w:rsidTr="005A6AD3">
        <w:tc>
          <w:tcPr>
            <w:tcW w:w="1413" w:type="dxa"/>
          </w:tcPr>
          <w:p w:rsidR="005A6AD3" w:rsidRPr="005A6AD3" w:rsidRDefault="005A6AD3" w:rsidP="005A6AD3">
            <w:pPr>
              <w:pStyle w:val="GvdeMetni"/>
              <w:jc w:val="both"/>
              <w:rPr>
                <w:rFonts w:asciiTheme="minorHAnsi" w:hAnsiTheme="minorHAnsi" w:cstheme="minorHAnsi"/>
                <w:sz w:val="20"/>
                <w:szCs w:val="20"/>
              </w:rPr>
            </w:pPr>
            <w:r w:rsidRPr="005A6AD3">
              <w:rPr>
                <w:rFonts w:asciiTheme="minorHAnsi" w:hAnsiTheme="minorHAnsi" w:cstheme="minorHAnsi"/>
                <w:sz w:val="20"/>
                <w:szCs w:val="20"/>
              </w:rPr>
              <w:t>TOPLAM PUAN</w:t>
            </w:r>
          </w:p>
        </w:tc>
        <w:tc>
          <w:tcPr>
            <w:tcW w:w="1459"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6"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c>
          <w:tcPr>
            <w:tcW w:w="1437" w:type="dxa"/>
          </w:tcPr>
          <w:p w:rsidR="005A6AD3" w:rsidRDefault="005A6AD3" w:rsidP="005A6AD3">
            <w:pPr>
              <w:pStyle w:val="GvdeMetni"/>
              <w:ind w:right="283"/>
              <w:jc w:val="both"/>
              <w:rPr>
                <w:rFonts w:ascii="Times New Roman" w:hAnsi="Times New Roman" w:cs="Times New Roman"/>
                <w:sz w:val="22"/>
                <w:szCs w:val="22"/>
              </w:rPr>
            </w:pPr>
          </w:p>
        </w:tc>
      </w:tr>
    </w:tbl>
    <w:p w:rsidR="000F38BC" w:rsidRDefault="000F38BC" w:rsidP="000F38BC">
      <w:pPr>
        <w:pStyle w:val="GvdeMetni"/>
        <w:ind w:right="283"/>
        <w:jc w:val="both"/>
        <w:rPr>
          <w:rFonts w:ascii="Times New Roman" w:hAnsi="Times New Roman" w:cs="Times New Roman"/>
          <w:sz w:val="22"/>
          <w:szCs w:val="22"/>
        </w:rPr>
      </w:pPr>
    </w:p>
    <w:p w:rsidR="000F38BC" w:rsidRDefault="005A6AD3" w:rsidP="000F38BC">
      <w:pPr>
        <w:pStyle w:val="GvdeMetni"/>
        <w:ind w:right="283"/>
        <w:jc w:val="both"/>
        <w:rPr>
          <w:rFonts w:ascii="Times New Roman" w:hAnsi="Times New Roman" w:cs="Times New Roman"/>
          <w:sz w:val="22"/>
          <w:szCs w:val="22"/>
        </w:rPr>
      </w:pPr>
      <w:r>
        <w:rPr>
          <w:rFonts w:ascii="Times New Roman" w:hAnsi="Times New Roman" w:cs="Times New Roman"/>
          <w:sz w:val="22"/>
          <w:szCs w:val="22"/>
        </w:rPr>
        <w:t>………………………………..………….. Okulu Yarışma Ekibi …… Puanla Yarışmayı Birinci tamamlamıştır.</w:t>
      </w:r>
    </w:p>
    <w:p w:rsidR="005A6AD3" w:rsidRDefault="005A6AD3" w:rsidP="000F38BC">
      <w:pPr>
        <w:pStyle w:val="GvdeMetni"/>
        <w:ind w:right="283"/>
        <w:jc w:val="both"/>
        <w:rPr>
          <w:rFonts w:ascii="Times New Roman" w:hAnsi="Times New Roman" w:cs="Times New Roman"/>
          <w:sz w:val="22"/>
          <w:szCs w:val="22"/>
        </w:rPr>
      </w:pPr>
    </w:p>
    <w:p w:rsidR="000F38BC" w:rsidRDefault="005A6AD3" w:rsidP="000F38BC">
      <w:pPr>
        <w:pStyle w:val="GvdeMetni"/>
        <w:ind w:right="283"/>
        <w:jc w:val="both"/>
        <w:rPr>
          <w:rFonts w:ascii="Times New Roman" w:hAnsi="Times New Roman" w:cs="Times New Roman"/>
          <w:sz w:val="22"/>
          <w:szCs w:val="22"/>
        </w:rPr>
      </w:pPr>
      <w:r>
        <w:rPr>
          <w:rFonts w:ascii="Times New Roman" w:hAnsi="Times New Roman" w:cs="Times New Roman"/>
          <w:sz w:val="22"/>
          <w:szCs w:val="22"/>
        </w:rPr>
        <w:t xml:space="preserve">Yarışma Jüri Başkanı                                                Üye                                                                    </w:t>
      </w:r>
      <w:proofErr w:type="spellStart"/>
      <w:r>
        <w:rPr>
          <w:rFonts w:ascii="Times New Roman" w:hAnsi="Times New Roman" w:cs="Times New Roman"/>
          <w:sz w:val="22"/>
          <w:szCs w:val="22"/>
        </w:rPr>
        <w:t>Üye</w:t>
      </w:r>
      <w:proofErr w:type="spellEnd"/>
    </w:p>
    <w:p w:rsidR="005A6AD3" w:rsidRDefault="005A6AD3" w:rsidP="005A6AD3">
      <w:pPr>
        <w:pStyle w:val="GvdeMetni"/>
        <w:ind w:right="283"/>
        <w:jc w:val="both"/>
        <w:rPr>
          <w:rFonts w:ascii="Times New Roman" w:hAnsi="Times New Roman" w:cs="Times New Roman"/>
          <w:sz w:val="18"/>
          <w:szCs w:val="18"/>
        </w:rPr>
      </w:pPr>
    </w:p>
    <w:p w:rsidR="0084084E" w:rsidRDefault="0084084E" w:rsidP="005A6AD3">
      <w:pPr>
        <w:pStyle w:val="GvdeMetni"/>
        <w:ind w:right="283"/>
        <w:jc w:val="both"/>
        <w:rPr>
          <w:rFonts w:ascii="Times New Roman" w:hAnsi="Times New Roman" w:cs="Times New Roman"/>
          <w:sz w:val="18"/>
          <w:szCs w:val="18"/>
        </w:rPr>
      </w:pPr>
    </w:p>
    <w:p w:rsidR="005A6AD3" w:rsidRDefault="005A6AD3" w:rsidP="005A6AD3">
      <w:pPr>
        <w:pStyle w:val="GvdeMetni"/>
        <w:ind w:right="283"/>
        <w:jc w:val="both"/>
        <w:rPr>
          <w:rFonts w:ascii="Times New Roman" w:hAnsi="Times New Roman" w:cs="Times New Roman"/>
          <w:sz w:val="18"/>
          <w:szCs w:val="18"/>
        </w:rPr>
      </w:pPr>
    </w:p>
    <w:p w:rsidR="005A6AD3" w:rsidRPr="005A6AD3" w:rsidRDefault="005A6AD3" w:rsidP="005A6AD3">
      <w:pPr>
        <w:pStyle w:val="GvdeMetni"/>
        <w:ind w:right="283"/>
        <w:jc w:val="both"/>
        <w:rPr>
          <w:rFonts w:ascii="Times New Roman" w:hAnsi="Times New Roman" w:cs="Times New Roman"/>
          <w:sz w:val="18"/>
          <w:szCs w:val="18"/>
        </w:rPr>
      </w:pPr>
      <w:r w:rsidRPr="005A6AD3">
        <w:rPr>
          <w:rFonts w:ascii="Times New Roman" w:hAnsi="Times New Roman" w:cs="Times New Roman"/>
          <w:sz w:val="18"/>
          <w:szCs w:val="18"/>
        </w:rPr>
        <w:t xml:space="preserve">Adı Soyadı </w:t>
      </w:r>
      <w:r>
        <w:rPr>
          <w:rFonts w:ascii="Times New Roman" w:hAnsi="Times New Roman" w:cs="Times New Roman"/>
          <w:sz w:val="18"/>
          <w:szCs w:val="18"/>
        </w:rPr>
        <w:t>–</w:t>
      </w:r>
      <w:r w:rsidRPr="005A6AD3">
        <w:rPr>
          <w:rFonts w:ascii="Times New Roman" w:hAnsi="Times New Roman" w:cs="Times New Roman"/>
          <w:sz w:val="18"/>
          <w:szCs w:val="18"/>
        </w:rPr>
        <w:t xml:space="preserve"> imzaAdı Soyadı </w:t>
      </w:r>
      <w:r>
        <w:rPr>
          <w:rFonts w:ascii="Times New Roman" w:hAnsi="Times New Roman" w:cs="Times New Roman"/>
          <w:sz w:val="18"/>
          <w:szCs w:val="18"/>
        </w:rPr>
        <w:t>–</w:t>
      </w:r>
      <w:r w:rsidRPr="005A6AD3">
        <w:rPr>
          <w:rFonts w:ascii="Times New Roman" w:hAnsi="Times New Roman" w:cs="Times New Roman"/>
          <w:sz w:val="18"/>
          <w:szCs w:val="18"/>
        </w:rPr>
        <w:t xml:space="preserve"> imzaAdı Soyadı - imza</w:t>
      </w:r>
    </w:p>
    <w:p w:rsidR="005A6AD3" w:rsidRDefault="005A6AD3" w:rsidP="005A6AD3">
      <w:pPr>
        <w:pStyle w:val="GvdeMetni"/>
        <w:ind w:right="283"/>
        <w:jc w:val="both"/>
        <w:rPr>
          <w:rFonts w:ascii="Times New Roman" w:hAnsi="Times New Roman" w:cs="Times New Roman"/>
          <w:sz w:val="18"/>
          <w:szCs w:val="18"/>
        </w:rPr>
      </w:pPr>
    </w:p>
    <w:p w:rsidR="0084084E" w:rsidRPr="005A6AD3" w:rsidRDefault="0084084E" w:rsidP="005A6AD3">
      <w:pPr>
        <w:pStyle w:val="GvdeMetni"/>
        <w:ind w:right="283"/>
        <w:jc w:val="both"/>
        <w:rPr>
          <w:rFonts w:ascii="Times New Roman" w:hAnsi="Times New Roman" w:cs="Times New Roman"/>
          <w:sz w:val="18"/>
          <w:szCs w:val="18"/>
        </w:rPr>
      </w:pPr>
    </w:p>
    <w:p w:rsidR="005A6AD3" w:rsidRDefault="005A6AD3" w:rsidP="000F38BC">
      <w:pPr>
        <w:pStyle w:val="GvdeMetni"/>
        <w:ind w:right="283"/>
        <w:jc w:val="both"/>
        <w:rPr>
          <w:rFonts w:ascii="Times New Roman" w:hAnsi="Times New Roman" w:cs="Times New Roman"/>
          <w:sz w:val="18"/>
          <w:szCs w:val="18"/>
        </w:rPr>
      </w:pPr>
      <w:r>
        <w:rPr>
          <w:rFonts w:ascii="Times New Roman" w:hAnsi="Times New Roman" w:cs="Times New Roman"/>
          <w:sz w:val="18"/>
          <w:szCs w:val="18"/>
        </w:rPr>
        <w:t xml:space="preserve">EK. </w:t>
      </w:r>
    </w:p>
    <w:p w:rsidR="005A6AD3" w:rsidRPr="005A6AD3" w:rsidRDefault="0084084E" w:rsidP="000F38BC">
      <w:pPr>
        <w:pStyle w:val="GvdeMetni"/>
        <w:ind w:right="283"/>
        <w:jc w:val="both"/>
        <w:rPr>
          <w:rFonts w:ascii="Times New Roman" w:hAnsi="Times New Roman" w:cs="Times New Roman"/>
          <w:sz w:val="18"/>
          <w:szCs w:val="18"/>
        </w:rPr>
      </w:pPr>
      <w:r>
        <w:rPr>
          <w:rFonts w:ascii="Times New Roman" w:hAnsi="Times New Roman" w:cs="Times New Roman"/>
          <w:sz w:val="18"/>
          <w:szCs w:val="18"/>
        </w:rPr>
        <w:t>Ek t</w:t>
      </w:r>
      <w:r w:rsidR="005A6AD3">
        <w:rPr>
          <w:rFonts w:ascii="Times New Roman" w:hAnsi="Times New Roman" w:cs="Times New Roman"/>
          <w:sz w:val="18"/>
          <w:szCs w:val="18"/>
        </w:rPr>
        <w:t xml:space="preserve">utanaklar </w:t>
      </w:r>
      <w:r>
        <w:rPr>
          <w:rFonts w:ascii="Times New Roman" w:hAnsi="Times New Roman" w:cs="Times New Roman"/>
          <w:sz w:val="18"/>
          <w:szCs w:val="18"/>
        </w:rPr>
        <w:t>varsa Sonuç Tutanağına eklenecektir.</w:t>
      </w:r>
    </w:p>
    <w:sectPr w:rsidR="005A6AD3" w:rsidRPr="005A6AD3" w:rsidSect="005A6AD3">
      <w:pgSz w:w="11900" w:h="16840"/>
      <w:pgMar w:top="709" w:right="985" w:bottom="568"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A9"/>
    <w:multiLevelType w:val="hybridMultilevel"/>
    <w:tmpl w:val="C4545F4A"/>
    <w:lvl w:ilvl="0" w:tplc="FFFFFFFF">
      <w:start w:val="1"/>
      <w:numFmt w:val="upperLetter"/>
      <w:lvlText w:val="%1)"/>
      <w:lvlJc w:val="left"/>
      <w:pPr>
        <w:ind w:left="1078" w:hanging="360"/>
      </w:pPr>
      <w:rPr>
        <w:rFonts w:hint="default"/>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
    <w:nsid w:val="03422A71"/>
    <w:multiLevelType w:val="hybridMultilevel"/>
    <w:tmpl w:val="FC88AF0C"/>
    <w:lvl w:ilvl="0" w:tplc="542EF8D8">
      <w:start w:val="1"/>
      <w:numFmt w:val="decimal"/>
      <w:lvlText w:val="8.%1."/>
      <w:lvlJc w:val="left"/>
      <w:pPr>
        <w:ind w:left="1221" w:hanging="360"/>
      </w:pPr>
      <w:rPr>
        <w:rFonts w:hint="default"/>
      </w:rPr>
    </w:lvl>
    <w:lvl w:ilvl="1" w:tplc="041F0019" w:tentative="1">
      <w:start w:val="1"/>
      <w:numFmt w:val="lowerLetter"/>
      <w:lvlText w:val="%2."/>
      <w:lvlJc w:val="left"/>
      <w:pPr>
        <w:ind w:left="1941" w:hanging="360"/>
      </w:pPr>
    </w:lvl>
    <w:lvl w:ilvl="2" w:tplc="041F001B" w:tentative="1">
      <w:start w:val="1"/>
      <w:numFmt w:val="lowerRoman"/>
      <w:lvlText w:val="%3."/>
      <w:lvlJc w:val="right"/>
      <w:pPr>
        <w:ind w:left="2661" w:hanging="180"/>
      </w:pPr>
    </w:lvl>
    <w:lvl w:ilvl="3" w:tplc="041F000F" w:tentative="1">
      <w:start w:val="1"/>
      <w:numFmt w:val="decimal"/>
      <w:lvlText w:val="%4."/>
      <w:lvlJc w:val="left"/>
      <w:pPr>
        <w:ind w:left="3381" w:hanging="360"/>
      </w:pPr>
    </w:lvl>
    <w:lvl w:ilvl="4" w:tplc="041F0019" w:tentative="1">
      <w:start w:val="1"/>
      <w:numFmt w:val="lowerLetter"/>
      <w:lvlText w:val="%5."/>
      <w:lvlJc w:val="left"/>
      <w:pPr>
        <w:ind w:left="4101" w:hanging="360"/>
      </w:pPr>
    </w:lvl>
    <w:lvl w:ilvl="5" w:tplc="041F001B" w:tentative="1">
      <w:start w:val="1"/>
      <w:numFmt w:val="lowerRoman"/>
      <w:lvlText w:val="%6."/>
      <w:lvlJc w:val="right"/>
      <w:pPr>
        <w:ind w:left="4821" w:hanging="180"/>
      </w:pPr>
    </w:lvl>
    <w:lvl w:ilvl="6" w:tplc="041F000F" w:tentative="1">
      <w:start w:val="1"/>
      <w:numFmt w:val="decimal"/>
      <w:lvlText w:val="%7."/>
      <w:lvlJc w:val="left"/>
      <w:pPr>
        <w:ind w:left="5541" w:hanging="360"/>
      </w:pPr>
    </w:lvl>
    <w:lvl w:ilvl="7" w:tplc="041F0019" w:tentative="1">
      <w:start w:val="1"/>
      <w:numFmt w:val="lowerLetter"/>
      <w:lvlText w:val="%8."/>
      <w:lvlJc w:val="left"/>
      <w:pPr>
        <w:ind w:left="6261" w:hanging="360"/>
      </w:pPr>
    </w:lvl>
    <w:lvl w:ilvl="8" w:tplc="041F001B" w:tentative="1">
      <w:start w:val="1"/>
      <w:numFmt w:val="lowerRoman"/>
      <w:lvlText w:val="%9."/>
      <w:lvlJc w:val="right"/>
      <w:pPr>
        <w:ind w:left="6981" w:hanging="180"/>
      </w:pPr>
    </w:lvl>
  </w:abstractNum>
  <w:abstractNum w:abstractNumId="2">
    <w:nsid w:val="29CB18BD"/>
    <w:multiLevelType w:val="hybridMultilevel"/>
    <w:tmpl w:val="8D1E2C0E"/>
    <w:lvl w:ilvl="0" w:tplc="041F000F">
      <w:start w:val="1"/>
      <w:numFmt w:val="decimal"/>
      <w:lvlText w:val="%1."/>
      <w:lvlJc w:val="left"/>
      <w:pPr>
        <w:ind w:left="1581" w:hanging="360"/>
      </w:pPr>
    </w:lvl>
    <w:lvl w:ilvl="1" w:tplc="041F0019" w:tentative="1">
      <w:start w:val="1"/>
      <w:numFmt w:val="lowerLetter"/>
      <w:lvlText w:val="%2."/>
      <w:lvlJc w:val="left"/>
      <w:pPr>
        <w:ind w:left="2301" w:hanging="360"/>
      </w:pPr>
    </w:lvl>
    <w:lvl w:ilvl="2" w:tplc="041F001B" w:tentative="1">
      <w:start w:val="1"/>
      <w:numFmt w:val="lowerRoman"/>
      <w:lvlText w:val="%3."/>
      <w:lvlJc w:val="right"/>
      <w:pPr>
        <w:ind w:left="3021" w:hanging="180"/>
      </w:pPr>
    </w:lvl>
    <w:lvl w:ilvl="3" w:tplc="041F000F" w:tentative="1">
      <w:start w:val="1"/>
      <w:numFmt w:val="decimal"/>
      <w:lvlText w:val="%4."/>
      <w:lvlJc w:val="left"/>
      <w:pPr>
        <w:ind w:left="3741" w:hanging="360"/>
      </w:pPr>
    </w:lvl>
    <w:lvl w:ilvl="4" w:tplc="041F0019" w:tentative="1">
      <w:start w:val="1"/>
      <w:numFmt w:val="lowerLetter"/>
      <w:lvlText w:val="%5."/>
      <w:lvlJc w:val="left"/>
      <w:pPr>
        <w:ind w:left="4461" w:hanging="360"/>
      </w:pPr>
    </w:lvl>
    <w:lvl w:ilvl="5" w:tplc="041F001B" w:tentative="1">
      <w:start w:val="1"/>
      <w:numFmt w:val="lowerRoman"/>
      <w:lvlText w:val="%6."/>
      <w:lvlJc w:val="right"/>
      <w:pPr>
        <w:ind w:left="5181" w:hanging="180"/>
      </w:pPr>
    </w:lvl>
    <w:lvl w:ilvl="6" w:tplc="041F000F" w:tentative="1">
      <w:start w:val="1"/>
      <w:numFmt w:val="decimal"/>
      <w:lvlText w:val="%7."/>
      <w:lvlJc w:val="left"/>
      <w:pPr>
        <w:ind w:left="5901" w:hanging="360"/>
      </w:pPr>
    </w:lvl>
    <w:lvl w:ilvl="7" w:tplc="041F0019" w:tentative="1">
      <w:start w:val="1"/>
      <w:numFmt w:val="lowerLetter"/>
      <w:lvlText w:val="%8."/>
      <w:lvlJc w:val="left"/>
      <w:pPr>
        <w:ind w:left="6621" w:hanging="360"/>
      </w:pPr>
    </w:lvl>
    <w:lvl w:ilvl="8" w:tplc="041F001B" w:tentative="1">
      <w:start w:val="1"/>
      <w:numFmt w:val="lowerRoman"/>
      <w:lvlText w:val="%9."/>
      <w:lvlJc w:val="right"/>
      <w:pPr>
        <w:ind w:left="7341" w:hanging="180"/>
      </w:pPr>
    </w:lvl>
  </w:abstractNum>
  <w:abstractNum w:abstractNumId="3">
    <w:nsid w:val="2AF93C2F"/>
    <w:multiLevelType w:val="hybridMultilevel"/>
    <w:tmpl w:val="2C344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CFB0210"/>
    <w:multiLevelType w:val="multilevel"/>
    <w:tmpl w:val="0B24A6CA"/>
    <w:lvl w:ilvl="0">
      <w:start w:val="1"/>
      <w:numFmt w:val="decimal"/>
      <w:lvlText w:val="6.%1."/>
      <w:lvlJc w:val="left"/>
      <w:pPr>
        <w:tabs>
          <w:tab w:val="num" w:pos="786"/>
        </w:tabs>
        <w:ind w:left="786" w:hanging="360"/>
      </w:pPr>
      <w:rPr>
        <w:rFonts w:hint="default"/>
        <w:b/>
        <w:bCs/>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557B2847"/>
    <w:multiLevelType w:val="hybridMultilevel"/>
    <w:tmpl w:val="D27EA7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58F20C5C"/>
    <w:multiLevelType w:val="hybridMultilevel"/>
    <w:tmpl w:val="A0BE3B96"/>
    <w:lvl w:ilvl="0" w:tplc="492CADF2">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5CA5019D"/>
    <w:multiLevelType w:val="hybridMultilevel"/>
    <w:tmpl w:val="07CEC6B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154991"/>
    <w:rsid w:val="00013ADF"/>
    <w:rsid w:val="00026BB4"/>
    <w:rsid w:val="00027FA7"/>
    <w:rsid w:val="00042388"/>
    <w:rsid w:val="00052FF5"/>
    <w:rsid w:val="00085C17"/>
    <w:rsid w:val="000E1426"/>
    <w:rsid w:val="000F38BC"/>
    <w:rsid w:val="00132541"/>
    <w:rsid w:val="001471D4"/>
    <w:rsid w:val="00154991"/>
    <w:rsid w:val="00156980"/>
    <w:rsid w:val="0015700F"/>
    <w:rsid w:val="00163535"/>
    <w:rsid w:val="00166B5F"/>
    <w:rsid w:val="001833C4"/>
    <w:rsid w:val="001914CC"/>
    <w:rsid w:val="001A420F"/>
    <w:rsid w:val="001C6876"/>
    <w:rsid w:val="001E470F"/>
    <w:rsid w:val="001F2222"/>
    <w:rsid w:val="001F553E"/>
    <w:rsid w:val="001F7903"/>
    <w:rsid w:val="00237F93"/>
    <w:rsid w:val="00245502"/>
    <w:rsid w:val="00264425"/>
    <w:rsid w:val="00280D09"/>
    <w:rsid w:val="002862D2"/>
    <w:rsid w:val="00313F40"/>
    <w:rsid w:val="00352BD1"/>
    <w:rsid w:val="00353412"/>
    <w:rsid w:val="00354A39"/>
    <w:rsid w:val="003564DE"/>
    <w:rsid w:val="00370005"/>
    <w:rsid w:val="003A58EE"/>
    <w:rsid w:val="003C47FC"/>
    <w:rsid w:val="003D1024"/>
    <w:rsid w:val="004423E2"/>
    <w:rsid w:val="00487DC0"/>
    <w:rsid w:val="004A6E1D"/>
    <w:rsid w:val="004C0E2E"/>
    <w:rsid w:val="004F3244"/>
    <w:rsid w:val="004F3471"/>
    <w:rsid w:val="00507EE0"/>
    <w:rsid w:val="00510E7C"/>
    <w:rsid w:val="00582A64"/>
    <w:rsid w:val="005860BF"/>
    <w:rsid w:val="005A16EB"/>
    <w:rsid w:val="005A3CBB"/>
    <w:rsid w:val="005A6AD3"/>
    <w:rsid w:val="005D44B7"/>
    <w:rsid w:val="005E187F"/>
    <w:rsid w:val="005E3E88"/>
    <w:rsid w:val="005E57F1"/>
    <w:rsid w:val="00620D72"/>
    <w:rsid w:val="00645E38"/>
    <w:rsid w:val="00667DA3"/>
    <w:rsid w:val="00670A99"/>
    <w:rsid w:val="006E745C"/>
    <w:rsid w:val="00712FBC"/>
    <w:rsid w:val="007151DA"/>
    <w:rsid w:val="00720412"/>
    <w:rsid w:val="0078203D"/>
    <w:rsid w:val="007A7EDD"/>
    <w:rsid w:val="007D3922"/>
    <w:rsid w:val="007E53C5"/>
    <w:rsid w:val="007F6577"/>
    <w:rsid w:val="008031B2"/>
    <w:rsid w:val="00817402"/>
    <w:rsid w:val="0084084E"/>
    <w:rsid w:val="00850925"/>
    <w:rsid w:val="0086617B"/>
    <w:rsid w:val="0089105C"/>
    <w:rsid w:val="008C2598"/>
    <w:rsid w:val="008E292B"/>
    <w:rsid w:val="008E7C80"/>
    <w:rsid w:val="00923625"/>
    <w:rsid w:val="00935B2A"/>
    <w:rsid w:val="009707C8"/>
    <w:rsid w:val="009B1424"/>
    <w:rsid w:val="009D3585"/>
    <w:rsid w:val="009D78B2"/>
    <w:rsid w:val="009F6AAC"/>
    <w:rsid w:val="00A06931"/>
    <w:rsid w:val="00A678FC"/>
    <w:rsid w:val="00A85338"/>
    <w:rsid w:val="00AB46D7"/>
    <w:rsid w:val="00AD3DFA"/>
    <w:rsid w:val="00AD652D"/>
    <w:rsid w:val="00AE4036"/>
    <w:rsid w:val="00AE703D"/>
    <w:rsid w:val="00AF4655"/>
    <w:rsid w:val="00B025D0"/>
    <w:rsid w:val="00B60198"/>
    <w:rsid w:val="00B7274B"/>
    <w:rsid w:val="00BB531B"/>
    <w:rsid w:val="00BC0019"/>
    <w:rsid w:val="00BC798D"/>
    <w:rsid w:val="00BF0393"/>
    <w:rsid w:val="00C032F0"/>
    <w:rsid w:val="00C342D8"/>
    <w:rsid w:val="00C724AB"/>
    <w:rsid w:val="00C75ED7"/>
    <w:rsid w:val="00C9185F"/>
    <w:rsid w:val="00C9427C"/>
    <w:rsid w:val="00CA7414"/>
    <w:rsid w:val="00CB009E"/>
    <w:rsid w:val="00CB1A88"/>
    <w:rsid w:val="00CB2C42"/>
    <w:rsid w:val="00CC688E"/>
    <w:rsid w:val="00CF11FE"/>
    <w:rsid w:val="00CF79AC"/>
    <w:rsid w:val="00D0450C"/>
    <w:rsid w:val="00D0498B"/>
    <w:rsid w:val="00D05EC8"/>
    <w:rsid w:val="00D12F4D"/>
    <w:rsid w:val="00D14F63"/>
    <w:rsid w:val="00D16D61"/>
    <w:rsid w:val="00D24C54"/>
    <w:rsid w:val="00D35462"/>
    <w:rsid w:val="00D359D4"/>
    <w:rsid w:val="00D46386"/>
    <w:rsid w:val="00D51579"/>
    <w:rsid w:val="00D94E90"/>
    <w:rsid w:val="00DA5354"/>
    <w:rsid w:val="00DB6D20"/>
    <w:rsid w:val="00DC78D5"/>
    <w:rsid w:val="00DD0A79"/>
    <w:rsid w:val="00DD7500"/>
    <w:rsid w:val="00DE2B16"/>
    <w:rsid w:val="00DE6F47"/>
    <w:rsid w:val="00E1242A"/>
    <w:rsid w:val="00E242F4"/>
    <w:rsid w:val="00E564E5"/>
    <w:rsid w:val="00E60B94"/>
    <w:rsid w:val="00E65AE0"/>
    <w:rsid w:val="00E9787B"/>
    <w:rsid w:val="00EA2C2C"/>
    <w:rsid w:val="00EF485F"/>
    <w:rsid w:val="00EF6FF7"/>
    <w:rsid w:val="00F1323A"/>
    <w:rsid w:val="00F2238B"/>
    <w:rsid w:val="00F23447"/>
    <w:rsid w:val="00F25CDB"/>
    <w:rsid w:val="00F31376"/>
    <w:rsid w:val="00F43839"/>
    <w:rsid w:val="00F86496"/>
    <w:rsid w:val="00F97951"/>
    <w:rsid w:val="00FF7A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450C"/>
    <w:rPr>
      <w:rFonts w:ascii="Calibri" w:eastAsia="Calibri" w:hAnsi="Calibri" w:cs="Calibri"/>
      <w:lang w:val="tr-TR"/>
    </w:rPr>
  </w:style>
  <w:style w:type="paragraph" w:styleId="Balk1">
    <w:name w:val="heading 1"/>
    <w:basedOn w:val="Normal"/>
    <w:link w:val="Balk1Char"/>
    <w:uiPriority w:val="9"/>
    <w:qFormat/>
    <w:rsid w:val="00D0450C"/>
    <w:pPr>
      <w:ind w:left="23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450C"/>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0450C"/>
    <w:rPr>
      <w:sz w:val="24"/>
      <w:szCs w:val="24"/>
    </w:rPr>
  </w:style>
  <w:style w:type="paragraph" w:styleId="ListeParagraf">
    <w:name w:val="List Paragraph"/>
    <w:basedOn w:val="Normal"/>
    <w:uiPriority w:val="1"/>
    <w:qFormat/>
    <w:rsid w:val="00D0450C"/>
  </w:style>
  <w:style w:type="paragraph" w:customStyle="1" w:styleId="TableParagraph">
    <w:name w:val="Table Paragraph"/>
    <w:basedOn w:val="Normal"/>
    <w:uiPriority w:val="1"/>
    <w:qFormat/>
    <w:rsid w:val="00D0450C"/>
  </w:style>
  <w:style w:type="table" w:styleId="TabloKlavuzu">
    <w:name w:val="Table Grid"/>
    <w:basedOn w:val="NormalTablo"/>
    <w:uiPriority w:val="39"/>
    <w:rsid w:val="00AD652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D78B2"/>
    <w:rPr>
      <w:rFonts w:ascii="Calibri" w:eastAsia="Calibri" w:hAnsi="Calibri" w:cs="Calibri"/>
      <w:b/>
      <w:bCs/>
      <w:sz w:val="24"/>
      <w:szCs w:val="24"/>
      <w:lang w:val="tr-TR"/>
    </w:rPr>
  </w:style>
  <w:style w:type="character" w:customStyle="1" w:styleId="GvdeMetniChar">
    <w:name w:val="Gövde Metni Char"/>
    <w:basedOn w:val="VarsaylanParagrafYazTipi"/>
    <w:link w:val="GvdeMetni"/>
    <w:uiPriority w:val="1"/>
    <w:rsid w:val="00052FF5"/>
    <w:rPr>
      <w:rFonts w:ascii="Calibri" w:eastAsia="Calibri" w:hAnsi="Calibri" w:cs="Calibri"/>
      <w:sz w:val="24"/>
      <w:szCs w:val="24"/>
      <w:lang w:val="tr-TR"/>
    </w:rPr>
  </w:style>
  <w:style w:type="paragraph" w:styleId="BalonMetni">
    <w:name w:val="Balloon Text"/>
    <w:basedOn w:val="Normal"/>
    <w:link w:val="BalonMetniChar"/>
    <w:uiPriority w:val="99"/>
    <w:semiHidden/>
    <w:unhideWhenUsed/>
    <w:rsid w:val="008C2598"/>
    <w:rPr>
      <w:rFonts w:ascii="Tahoma" w:hAnsi="Tahoma" w:cs="Tahoma"/>
      <w:sz w:val="16"/>
      <w:szCs w:val="16"/>
    </w:rPr>
  </w:style>
  <w:style w:type="character" w:customStyle="1" w:styleId="BalonMetniChar">
    <w:name w:val="Balon Metni Char"/>
    <w:basedOn w:val="VarsaylanParagrafYazTipi"/>
    <w:link w:val="BalonMetni"/>
    <w:uiPriority w:val="99"/>
    <w:semiHidden/>
    <w:rsid w:val="008C2598"/>
    <w:rPr>
      <w:rFonts w:ascii="Tahoma" w:eastAsia="Calibri"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FA05-8EB0-40DE-958A-6C79AE1B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aidata</cp:lastModifiedBy>
  <cp:revision>2</cp:revision>
  <cp:lastPrinted>2021-12-27T08:37:00Z</cp:lastPrinted>
  <dcterms:created xsi:type="dcterms:W3CDTF">2024-01-10T07:57:00Z</dcterms:created>
  <dcterms:modified xsi:type="dcterms:W3CDTF">2024-01-10T07:57:00Z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2021-11-08T00:00:00Z</vt:filetime>
  </property>
</Properties>
</file>